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7CCCC" w14:textId="77777777" w:rsidR="00E152CA" w:rsidRPr="00752F24" w:rsidRDefault="00EA6D1B" w:rsidP="0079045D">
      <w:pPr>
        <w:jc w:val="center"/>
        <w:rPr>
          <w:rFonts w:ascii="Times New Roman" w:hAnsi="Times New Roman" w:cs="Times New Roman"/>
          <w:b/>
          <w:sz w:val="28"/>
          <w:szCs w:val="28"/>
        </w:rPr>
      </w:pPr>
      <w:r w:rsidRPr="00752F24">
        <w:rPr>
          <w:rFonts w:ascii="Times New Roman" w:hAnsi="Times New Roman" w:cs="Times New Roman"/>
          <w:b/>
          <w:sz w:val="28"/>
          <w:szCs w:val="28"/>
        </w:rPr>
        <w:t>С</w:t>
      </w:r>
      <w:r w:rsidR="004222E1" w:rsidRPr="00752F24">
        <w:rPr>
          <w:rFonts w:ascii="Times New Roman" w:hAnsi="Times New Roman" w:cs="Times New Roman"/>
          <w:b/>
          <w:sz w:val="28"/>
          <w:szCs w:val="28"/>
        </w:rPr>
        <w:t>ообщение о возможном установлении публичного сервитута</w:t>
      </w:r>
    </w:p>
    <w:tbl>
      <w:tblPr>
        <w:tblW w:w="10065" w:type="dxa"/>
        <w:tblInd w:w="-411" w:type="dxa"/>
        <w:shd w:val="clear" w:color="auto" w:fill="FFFFFF"/>
        <w:tblLayout w:type="fixed"/>
        <w:tblLook w:val="04A0" w:firstRow="1" w:lastRow="0" w:firstColumn="1" w:lastColumn="0" w:noHBand="0" w:noVBand="1"/>
      </w:tblPr>
      <w:tblGrid>
        <w:gridCol w:w="568"/>
        <w:gridCol w:w="2693"/>
        <w:gridCol w:w="6804"/>
      </w:tblGrid>
      <w:tr w:rsidR="00BC71FA" w:rsidRPr="0028770F" w14:paraId="7F1D0041" w14:textId="77777777" w:rsidTr="00AF49F6">
        <w:trPr>
          <w:trHeight w:val="254"/>
        </w:trPr>
        <w:tc>
          <w:tcPr>
            <w:tcW w:w="568"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14:paraId="5B3A0E79" w14:textId="2E365828" w:rsidR="00BC71FA" w:rsidRPr="0028770F" w:rsidRDefault="00BC71FA" w:rsidP="00083B40">
            <w:pPr>
              <w:pStyle w:val="s16"/>
              <w:spacing w:before="0" w:beforeAutospacing="0" w:after="0" w:afterAutospacing="0"/>
              <w:ind w:left="57" w:right="57"/>
              <w:rPr>
                <w:rFonts w:ascii="Franklin Gothic Book" w:hAnsi="Franklin Gothic Book"/>
                <w:sz w:val="26"/>
                <w:szCs w:val="26"/>
              </w:rPr>
            </w:pPr>
            <w:r w:rsidRPr="00752F24">
              <w:t>1</w:t>
            </w:r>
          </w:p>
        </w:tc>
        <w:tc>
          <w:tcPr>
            <w:tcW w:w="9497"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14:paraId="75E0D1CA" w14:textId="77777777" w:rsidR="00BC71FA" w:rsidRPr="00752F24" w:rsidRDefault="00BC71FA" w:rsidP="00083B40">
            <w:pPr>
              <w:spacing w:after="120"/>
              <w:jc w:val="center"/>
              <w:rPr>
                <w:rFonts w:ascii="Times New Roman" w:hAnsi="Times New Roman"/>
                <w:sz w:val="24"/>
                <w:szCs w:val="24"/>
              </w:rPr>
            </w:pPr>
            <w:r w:rsidRPr="00752F24">
              <w:rPr>
                <w:rFonts w:ascii="Times New Roman" w:hAnsi="Times New Roman"/>
                <w:sz w:val="24"/>
                <w:szCs w:val="24"/>
              </w:rPr>
              <w:t>Министерство энергетики Российской Федерации</w:t>
            </w:r>
          </w:p>
          <w:p w14:paraId="7FA1D95F" w14:textId="68967110" w:rsidR="00BC71FA" w:rsidRPr="0028770F" w:rsidRDefault="00BC71FA" w:rsidP="00757747">
            <w:pPr>
              <w:jc w:val="center"/>
              <w:rPr>
                <w:rFonts w:ascii="Franklin Gothic Book" w:hAnsi="Franklin Gothic Book" w:cs="Calibri"/>
                <w:color w:val="000000"/>
              </w:rPr>
            </w:pPr>
            <w:r w:rsidRPr="00752F24">
              <w:rPr>
                <w:rFonts w:ascii="Times New Roman" w:hAnsi="Times New Roman"/>
              </w:rPr>
              <w:t>(уполномоченный орган, которым рассматривается ходатайство об установлении публичного сервитута)</w:t>
            </w:r>
          </w:p>
        </w:tc>
      </w:tr>
      <w:tr w:rsidR="00BC71FA" w:rsidRPr="0028770F" w14:paraId="1CB2B9F0" w14:textId="77777777" w:rsidTr="00AF49F6">
        <w:trPr>
          <w:trHeight w:val="254"/>
        </w:trPr>
        <w:tc>
          <w:tcPr>
            <w:tcW w:w="56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14:paraId="68F7F51C" w14:textId="2C47B5C3" w:rsidR="00BC71FA" w:rsidRPr="0028770F" w:rsidRDefault="00BC71FA" w:rsidP="00083B40">
            <w:pPr>
              <w:pStyle w:val="s16"/>
              <w:spacing w:before="0" w:beforeAutospacing="0" w:after="0" w:afterAutospacing="0"/>
              <w:ind w:left="57" w:right="57"/>
              <w:rPr>
                <w:rFonts w:ascii="Franklin Gothic Book" w:hAnsi="Franklin Gothic Book"/>
                <w:sz w:val="26"/>
                <w:szCs w:val="26"/>
              </w:rPr>
            </w:pPr>
            <w:r w:rsidRPr="00752F24">
              <w:t>2</w:t>
            </w:r>
          </w:p>
        </w:tc>
        <w:tc>
          <w:tcPr>
            <w:tcW w:w="9497"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14:paraId="5614D088" w14:textId="6E7C6094" w:rsidR="00BC71FA" w:rsidRDefault="00BC71FA" w:rsidP="00BC71FA">
            <w:pPr>
              <w:spacing w:after="0"/>
              <w:jc w:val="center"/>
              <w:rPr>
                <w:rFonts w:ascii="Times New Roman" w:hAnsi="Times New Roman"/>
                <w:sz w:val="24"/>
                <w:szCs w:val="24"/>
              </w:rPr>
            </w:pPr>
            <w:r>
              <w:rPr>
                <w:rFonts w:ascii="Times New Roman" w:hAnsi="Times New Roman"/>
                <w:sz w:val="24"/>
                <w:szCs w:val="24"/>
              </w:rPr>
              <w:t>Э</w:t>
            </w:r>
            <w:r w:rsidRPr="00752F24">
              <w:rPr>
                <w:rFonts w:ascii="Times New Roman" w:hAnsi="Times New Roman"/>
                <w:sz w:val="24"/>
                <w:szCs w:val="24"/>
              </w:rPr>
              <w:t>ксплуатаци</w:t>
            </w:r>
            <w:r>
              <w:rPr>
                <w:rFonts w:ascii="Times New Roman" w:hAnsi="Times New Roman"/>
                <w:sz w:val="24"/>
                <w:szCs w:val="24"/>
              </w:rPr>
              <w:t>я</w:t>
            </w:r>
            <w:r w:rsidRPr="00752F24">
              <w:rPr>
                <w:rFonts w:ascii="Times New Roman" w:hAnsi="Times New Roman"/>
                <w:sz w:val="24"/>
                <w:szCs w:val="24"/>
              </w:rPr>
              <w:t xml:space="preserve"> </w:t>
            </w:r>
            <w:r w:rsidRPr="00D42662">
              <w:rPr>
                <w:rFonts w:ascii="Times New Roman" w:hAnsi="Times New Roman"/>
                <w:sz w:val="24"/>
                <w:szCs w:val="24"/>
              </w:rPr>
              <w:t>нефтепродуктопровода федерального значения</w:t>
            </w:r>
          </w:p>
          <w:p w14:paraId="4EDFAC20" w14:textId="77777777" w:rsidR="00BC71FA" w:rsidRDefault="00BC71FA" w:rsidP="00BC71FA">
            <w:pPr>
              <w:spacing w:after="0"/>
              <w:jc w:val="center"/>
              <w:rPr>
                <w:rFonts w:ascii="Times New Roman" w:hAnsi="Times New Roman"/>
                <w:b/>
                <w:color w:val="000000"/>
                <w:spacing w:val="-2"/>
                <w:sz w:val="28"/>
              </w:rPr>
            </w:pPr>
            <w:r w:rsidRPr="00D42662">
              <w:rPr>
                <w:rFonts w:ascii="Times New Roman" w:hAnsi="Times New Roman"/>
                <w:sz w:val="24"/>
                <w:szCs w:val="24"/>
              </w:rPr>
              <w:t xml:space="preserve"> "МНПП - Западное полукольцо с 0 по 43 км, с 84 по 99 км, со 101 по 169 км, три линии: АБ, ДТ, ТС-1"</w:t>
            </w:r>
            <w:r>
              <w:rPr>
                <w:rFonts w:ascii="Times New Roman" w:hAnsi="Times New Roman"/>
                <w:b/>
                <w:color w:val="000000"/>
                <w:spacing w:val="-2"/>
                <w:sz w:val="28"/>
              </w:rPr>
              <w:t xml:space="preserve"> </w:t>
            </w:r>
          </w:p>
          <w:p w14:paraId="437939FF" w14:textId="75DB24E8" w:rsidR="00BC71FA" w:rsidRPr="00BC71FA" w:rsidRDefault="00BC71FA" w:rsidP="00BC71FA">
            <w:pPr>
              <w:jc w:val="center"/>
              <w:rPr>
                <w:rFonts w:ascii="Franklin Gothic Book" w:hAnsi="Franklin Gothic Book" w:cs="Calibri"/>
                <w:color w:val="000000"/>
              </w:rPr>
            </w:pPr>
            <w:r w:rsidRPr="00BC71FA">
              <w:rPr>
                <w:rFonts w:ascii="Times New Roman" w:hAnsi="Times New Roman"/>
              </w:rPr>
              <w:t>(цель установления публичного сервитута)</w:t>
            </w:r>
          </w:p>
        </w:tc>
      </w:tr>
      <w:tr w:rsidR="00363E35" w:rsidRPr="0028770F" w14:paraId="0B1C2B08" w14:textId="77777777" w:rsidTr="00AF49F6">
        <w:trPr>
          <w:trHeight w:val="749"/>
        </w:trPr>
        <w:tc>
          <w:tcPr>
            <w:tcW w:w="56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14:paraId="16F81CD7" w14:textId="128FF2A2" w:rsidR="00363E35" w:rsidRPr="0028770F" w:rsidRDefault="00363E35" w:rsidP="00083B40">
            <w:pPr>
              <w:pStyle w:val="s16"/>
              <w:spacing w:before="0" w:beforeAutospacing="0" w:after="0" w:afterAutospacing="0"/>
              <w:ind w:left="57" w:right="57"/>
              <w:rPr>
                <w:rFonts w:ascii="Franklin Gothic Book" w:hAnsi="Franklin Gothic Book"/>
                <w:sz w:val="26"/>
                <w:szCs w:val="26"/>
              </w:rPr>
            </w:pPr>
            <w:r w:rsidRPr="00752F24">
              <w:t>3</w:t>
            </w: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14:paraId="47771CBE" w14:textId="375BFE67" w:rsidR="00363E35" w:rsidRPr="0028770F" w:rsidRDefault="00363E35" w:rsidP="00BC71FA">
            <w:pPr>
              <w:jc w:val="center"/>
              <w:rPr>
                <w:rFonts w:ascii="Franklin Gothic Book" w:hAnsi="Franklin Gothic Book" w:cs="Calibri"/>
                <w:color w:val="000000"/>
              </w:rPr>
            </w:pPr>
            <w:r w:rsidRPr="00752F24">
              <w:rPr>
                <w:rFonts w:ascii="Times New Roman" w:hAnsi="Times New Roman"/>
                <w:sz w:val="24"/>
                <w:szCs w:val="24"/>
              </w:rPr>
              <w:t>Кадастровый номер</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14:paraId="3F967BE7" w14:textId="5F3B8F2E" w:rsidR="00363E35" w:rsidRPr="0028770F" w:rsidRDefault="00363E35" w:rsidP="00BC71FA">
            <w:pPr>
              <w:spacing w:after="0"/>
              <w:jc w:val="center"/>
              <w:rPr>
                <w:rFonts w:ascii="Franklin Gothic Book" w:hAnsi="Franklin Gothic Book" w:cs="Calibri"/>
                <w:color w:val="000000"/>
              </w:rPr>
            </w:pPr>
            <w:r w:rsidRPr="00752F24">
              <w:rPr>
                <w:rFonts w:ascii="Times New Roman" w:hAnsi="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506A6E" w:rsidRPr="0028770F" w14:paraId="6A2E74E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13C7F33" w14:textId="2061AFCC"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8E8893D" w14:textId="566390F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BE5CE76" w14:textId="1D696BE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EAFC8E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346F13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3A0D97F" w14:textId="1C64B68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50:28:0000000:16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CC4A30B" w14:textId="35583CC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обл. Московская, р-н Домодедовский</w:t>
            </w:r>
          </w:p>
        </w:tc>
      </w:tr>
      <w:tr w:rsidR="00506A6E" w:rsidRPr="0028770F" w14:paraId="23836D57"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8BAC23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FBAC88C" w14:textId="7B22E1C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BAC7EA5" w14:textId="2EDBFCD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 р-н Домодедовский</w:t>
            </w:r>
          </w:p>
        </w:tc>
      </w:tr>
      <w:tr w:rsidR="00506A6E" w:rsidRPr="0028770F" w14:paraId="16ABA64B"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4065D9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340A85F" w14:textId="3D7FACD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50:28:0000000:41628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288016D" w14:textId="1DC00EB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Подольское лесничество, Домодедовское участковое лесничество, кв. 17, выделы 8, 9, кв. 18, выделы 10, 12, 13, 14, 16; кв. 24, выделы 2, 32</w:t>
            </w:r>
          </w:p>
        </w:tc>
      </w:tr>
      <w:tr w:rsidR="00506A6E" w:rsidRPr="0028770F" w14:paraId="512972B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21740B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11BAD63" w14:textId="16FB605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50:28:0000000:41629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DD78C2C" w14:textId="68705CF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Подольское лесничество, Домодедовское участковое лесничество, кв. 24, выделы 4, 7, 8, 18, 21, 23</w:t>
            </w:r>
          </w:p>
        </w:tc>
      </w:tr>
      <w:tr w:rsidR="00506A6E" w:rsidRPr="0028770F" w14:paraId="2DA6F6B6"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E21A9C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C7AD09F" w14:textId="78E2125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50:28:0000000:41714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EA2265F" w14:textId="1BED31C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Домодедово, Подольское лесничество, Домодедовское участковое лесничество, квартал 31 выделы ч. 34, ч. 35; квартал 38 выделы ч. 1, ч.4, ч.5, ч.21</w:t>
            </w:r>
          </w:p>
        </w:tc>
      </w:tr>
      <w:tr w:rsidR="00506A6E" w:rsidRPr="0028770F" w14:paraId="0BA8CF5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95362A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EFDA0C1" w14:textId="4A2EDC5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50:28:0000000:41761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30CC330" w14:textId="3BB7D57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Домодедово, Подольское лесничество, Домодедовское участковое лесничество, квартал 38 выделы ч.11, ч.13, ч14.</w:t>
            </w:r>
          </w:p>
        </w:tc>
      </w:tr>
      <w:tr w:rsidR="00506A6E" w:rsidRPr="0028770F" w14:paraId="1FAAC34F"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626502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6DEFB48" w14:textId="06B88E6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50:28:0000000:41763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35ADBB1" w14:textId="0F86613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11 выделы 3-5,7,9,10, ч.1,2,6,8,11-13; квартал 12 выделы 1-5,7,8,10,11,13-15,17,18,20, ч.6,9,12,16,19.</w:t>
            </w:r>
          </w:p>
        </w:tc>
      </w:tr>
      <w:tr w:rsidR="00506A6E" w:rsidRPr="0028770F" w14:paraId="720CE039" w14:textId="77777777" w:rsidTr="00AF49F6">
        <w:trPr>
          <w:trHeight w:val="427"/>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513756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68BEA1B" w14:textId="72D31D4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50:28:0000000:42407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0A0C0AF" w14:textId="0A57117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1 выделы 1-12; квартал 2 выделы 1,2,7,8,11,14, ч.3-6,ч.9,ч.10,ч.12,ч.13; квартал 3 выделы 1,3-5,8-15,14,15,ч.2,ч.6,ч.7,ч.16; квартал 4 выделы I-5,8-13,15,16,ч.6,ч.7,ч.14,ч.17-21; квартал 6 выделы 4-12,15,ч. 1-3,ч.13,ч.14, ч. 17-19; квартал 7 выделы 1-3,5-11,13-17,20-22,24,26,27,ч.4,ч.12,ч.18,ч.19,ч.23,ч.28,ч.29; квартал 8 выделы 1-27; квартал 9 выделы 1-12; квартал 10 выделы 1-22; квартал 11 выделы 4-7,9-11,15,16,18-20,ч.1-3,ч.8,ч.12-14,ч.17,ч.21; квартал 13 выделы 1,3-5,8,11-13,15,ч.2,ч.9,ч.10,ч.14,ч.16,ч.17; квартал 14 выделы 1-23; квартал 15 выделы 1-19; квартал 16 выделы 1,2,5-7,11,15-25,27,28,ч.3,ч.4,ч.8-10,ч.12-14,ч.26; квартал 17 выделы 1-4,7-11,14-17,21,23,26-39,ч.5,ч.6,ч.12,ч.13,ч.18-20,ч.24,ч.25,ч.40; квартал 18 выделы 1-27; квартал 19 выделы 1,9,10,12,ч.2-8,ч.11,ч.13; квартал 22 выделы 2-4,9,ч.1,ч.5-8,ч.10-12,ч.18,ч.22,ч.31-33; квартал 23 выделы 1-13,15-23,28,29,ч.14,ч.24,ч.27,ч.30; квартал 24 выделы 1-23,28,ч.29,ч.30; квартал 25 выделы 1-20,ч.26,ч.27; квартал 26 выделы 1-</w:t>
            </w:r>
            <w:r w:rsidRPr="00BC71FA">
              <w:rPr>
                <w:rFonts w:ascii="Times New Roman" w:hAnsi="Times New Roman"/>
                <w:sz w:val="24"/>
                <w:szCs w:val="24"/>
              </w:rPr>
              <w:lastRenderedPageBreak/>
              <w:t>27,29,30,33-37,39,ч.40; квартал 27 выделы 1-7,10-20,22-28,30-34,36-39,42,43,ч.8,ч.9,ч.21,ч.29,ч.35,ч.40,ч.41,ч.44,ч.45; квартал 43 выделы 3-8,11-16,ч.9,ч.39-41; квартал 44 выделы 1-3,6,7,9-13,ч.4,ч.5,ч.8,ч.14-16; квартал 45 выдел 2,3,6,7,ч.4,ч.5,ч.8,ч.13-15</w:t>
            </w:r>
          </w:p>
        </w:tc>
      </w:tr>
      <w:tr w:rsidR="00506A6E" w:rsidRPr="0028770F" w14:paraId="53D5B418"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302E51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11A887A" w14:textId="4372DCE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50:28:0000000:42446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1F29F4B" w14:textId="514436D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Домодедово, Подольское лесничество, Домодедовское участковое лесничество, квартал 23 выдел 2,  квартал 24 выдел 1</w:t>
            </w:r>
          </w:p>
        </w:tc>
      </w:tr>
      <w:tr w:rsidR="00506A6E" w:rsidRPr="0028770F" w14:paraId="1850A90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86AF13C"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9B56695" w14:textId="1530FF7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50:28:0000000:42448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F2D4F86" w14:textId="69FFD0F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w:t>
            </w:r>
            <w:proofErr w:type="spellStart"/>
            <w:r w:rsidRPr="00BC71FA">
              <w:rPr>
                <w:rFonts w:ascii="Times New Roman" w:hAnsi="Times New Roman"/>
                <w:sz w:val="24"/>
                <w:szCs w:val="24"/>
              </w:rPr>
              <w:t>область,городской</w:t>
            </w:r>
            <w:proofErr w:type="spellEnd"/>
            <w:r w:rsidRPr="00BC71FA">
              <w:rPr>
                <w:rFonts w:ascii="Times New Roman" w:hAnsi="Times New Roman"/>
                <w:sz w:val="24"/>
                <w:szCs w:val="24"/>
              </w:rPr>
              <w:t xml:space="preserve"> округ Домодедово, Подольское лесничество, Домодедовское участковое лесничество, квартал 23, выделы 3,4,6, квартал 24 выделы 5,33,35</w:t>
            </w:r>
          </w:p>
        </w:tc>
      </w:tr>
      <w:tr w:rsidR="00506A6E" w:rsidRPr="0028770F" w14:paraId="6D18D02D"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970B00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31EEC5E" w14:textId="462E610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50:28:0000000:42452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45E9F79" w14:textId="325C85E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территория "Аэропорт "Домодедово"</w:t>
            </w:r>
          </w:p>
        </w:tc>
      </w:tr>
      <w:tr w:rsidR="00506A6E" w:rsidRPr="0028770F" w14:paraId="7924EED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BF74BD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925CDA1" w14:textId="3CE1C4C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50:28:0000000:42455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A4E4E77" w14:textId="33A7BCF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 Домодедово, вблизи территории аэропорта "Домодедово"</w:t>
            </w:r>
          </w:p>
        </w:tc>
      </w:tr>
      <w:tr w:rsidR="00506A6E" w:rsidRPr="0028770F" w14:paraId="05843DB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8EA9BA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B60F88D" w14:textId="04F8238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50:28:0000000:42461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22C389A" w14:textId="667B84A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 5, </w:t>
            </w:r>
            <w:proofErr w:type="spellStart"/>
            <w:r w:rsidRPr="00BC71FA">
              <w:rPr>
                <w:rFonts w:ascii="Times New Roman" w:hAnsi="Times New Roman"/>
                <w:sz w:val="24"/>
                <w:szCs w:val="24"/>
              </w:rPr>
              <w:t>выд</w:t>
            </w:r>
            <w:proofErr w:type="spellEnd"/>
            <w:r w:rsidRPr="00BC71FA">
              <w:rPr>
                <w:rFonts w:ascii="Times New Roman" w:hAnsi="Times New Roman"/>
                <w:sz w:val="24"/>
                <w:szCs w:val="24"/>
              </w:rPr>
              <w:t xml:space="preserve">. ч.1, 3, ч.4, 5, </w:t>
            </w:r>
            <w:proofErr w:type="spellStart"/>
            <w:r w:rsidRPr="00BC71FA">
              <w:rPr>
                <w:rFonts w:ascii="Times New Roman" w:hAnsi="Times New Roman"/>
                <w:sz w:val="24"/>
                <w:szCs w:val="24"/>
              </w:rPr>
              <w:t>ч.б</w:t>
            </w:r>
            <w:proofErr w:type="spellEnd"/>
            <w:r w:rsidRPr="00BC71FA">
              <w:rPr>
                <w:rFonts w:ascii="Times New Roman" w:hAnsi="Times New Roman"/>
                <w:sz w:val="24"/>
                <w:szCs w:val="24"/>
              </w:rPr>
              <w:t xml:space="preserve">, ч.7, ч.8, 4.9, 10-20, ч.21, 22, 23, ч.24, ч.25, 26-30, ч.31, ч.33, 34, ч.35; кв.20, </w:t>
            </w:r>
            <w:proofErr w:type="spellStart"/>
            <w:r w:rsidRPr="00BC71FA">
              <w:rPr>
                <w:rFonts w:ascii="Times New Roman" w:hAnsi="Times New Roman"/>
                <w:sz w:val="24"/>
                <w:szCs w:val="24"/>
              </w:rPr>
              <w:t>выд</w:t>
            </w:r>
            <w:proofErr w:type="spellEnd"/>
            <w:r w:rsidRPr="00BC71FA">
              <w:rPr>
                <w:rFonts w:ascii="Times New Roman" w:hAnsi="Times New Roman"/>
                <w:sz w:val="24"/>
                <w:szCs w:val="24"/>
              </w:rPr>
              <w:t xml:space="preserve">. 1, ч.2, 3, ч.4, 5-7, ч.8, ч.9, 10-15, ч.16, </w:t>
            </w:r>
            <w:proofErr w:type="gramStart"/>
            <w:r w:rsidRPr="00BC71FA">
              <w:rPr>
                <w:rFonts w:ascii="Times New Roman" w:hAnsi="Times New Roman"/>
                <w:sz w:val="24"/>
                <w:szCs w:val="24"/>
              </w:rPr>
              <w:t>ч.17,ч.</w:t>
            </w:r>
            <w:proofErr w:type="gramEnd"/>
            <w:r w:rsidRPr="00BC71FA">
              <w:rPr>
                <w:rFonts w:ascii="Times New Roman" w:hAnsi="Times New Roman"/>
                <w:sz w:val="24"/>
                <w:szCs w:val="24"/>
              </w:rPr>
              <w:t xml:space="preserve">18, 19,20, ч.21,22, ч.23,25, 26,4.27; кв.21, </w:t>
            </w:r>
            <w:proofErr w:type="spellStart"/>
            <w:r w:rsidRPr="00BC71FA">
              <w:rPr>
                <w:rFonts w:ascii="Times New Roman" w:hAnsi="Times New Roman"/>
                <w:sz w:val="24"/>
                <w:szCs w:val="24"/>
              </w:rPr>
              <w:t>выд</w:t>
            </w:r>
            <w:proofErr w:type="spellEnd"/>
            <w:r w:rsidRPr="00BC71FA">
              <w:rPr>
                <w:rFonts w:ascii="Times New Roman" w:hAnsi="Times New Roman"/>
                <w:sz w:val="24"/>
                <w:szCs w:val="24"/>
              </w:rPr>
              <w:t>. 1, 4.3, 4.4, 4.5, 4.6, 4.7, 8-15, 4.16, 18, 19, 4.20.</w:t>
            </w:r>
          </w:p>
        </w:tc>
      </w:tr>
      <w:tr w:rsidR="00506A6E" w:rsidRPr="0028770F" w14:paraId="032A4AF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D3F8FA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A771080" w14:textId="1A8581F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50:28:0000000:49525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4C0CAA0" w14:textId="30A2CF7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26 выделы 28,31,32,38, ч.40; квартал 43 выделы 2,17-23,25-38,ч.1,ч.10,ч.24,ч.39-41; квартал 52 выделы 1-24.</w:t>
            </w:r>
          </w:p>
        </w:tc>
      </w:tr>
      <w:tr w:rsidR="00506A6E" w:rsidRPr="0028770F" w14:paraId="573E69F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889F232"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F1D1832" w14:textId="37EA426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50:28:0000000:49959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A361132" w14:textId="159FE78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 Домодедово, вблизи д. </w:t>
            </w:r>
            <w:proofErr w:type="spellStart"/>
            <w:r w:rsidRPr="00BC71FA">
              <w:rPr>
                <w:rFonts w:ascii="Times New Roman" w:hAnsi="Times New Roman"/>
                <w:sz w:val="24"/>
                <w:szCs w:val="24"/>
              </w:rPr>
              <w:t>Тупицино</w:t>
            </w:r>
            <w:proofErr w:type="spellEnd"/>
          </w:p>
        </w:tc>
      </w:tr>
      <w:tr w:rsidR="00506A6E" w:rsidRPr="0028770F" w14:paraId="2DDFCE1F"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07507A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4B39A09" w14:textId="488BB35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9293B97" w14:textId="63E500A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 Домодедово</w:t>
            </w:r>
          </w:p>
        </w:tc>
      </w:tr>
      <w:tr w:rsidR="00506A6E" w:rsidRPr="0028770F" w14:paraId="6335FF2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DF352ED"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AC13BDD" w14:textId="1C08B23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50:28:0000000:51806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2229188" w14:textId="22C16A3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142000, Московская область, г Домодедово</w:t>
            </w:r>
          </w:p>
        </w:tc>
      </w:tr>
      <w:tr w:rsidR="00506A6E" w:rsidRPr="0028770F" w14:paraId="4B69B20B"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98B22FD"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9C9FBE1" w14:textId="215FECE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50:28:0000000:53827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4D0DAE1" w14:textId="0025612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 Домодедово</w:t>
            </w:r>
          </w:p>
        </w:tc>
      </w:tr>
      <w:tr w:rsidR="00506A6E" w:rsidRPr="0028770F" w14:paraId="4CD8AA2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0E034B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45295AA" w14:textId="55BF83B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50:28:0000000:53964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F445E0C" w14:textId="7FBF09C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 Домодедово</w:t>
            </w:r>
          </w:p>
        </w:tc>
      </w:tr>
      <w:tr w:rsidR="00506A6E" w:rsidRPr="0028770F" w14:paraId="3E1D97D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F058CE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2FBBD8F" w14:textId="3B30798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50:28:0000000:55840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EA3D48B" w14:textId="63A6CD4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городской округ Домодедово, Подольское лесничество, Подольское сельское участковое лесничество, квартал 6, 17, 30, 31, 34, 35, 71, 75, 82-85, 91, 92, 137-140, 142, 144.</w:t>
            </w:r>
          </w:p>
        </w:tc>
      </w:tr>
      <w:tr w:rsidR="00506A6E" w:rsidRPr="0028770F" w14:paraId="192DDE89"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055E3B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A0D1B66" w14:textId="5666146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50:28:0000000:55946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3E0FBEE" w14:textId="4A69DD1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A6D1779"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FBEF80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C3DD83F" w14:textId="7AEA8B8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50:28:0000000:55948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B9DA919" w14:textId="5E6A4C6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 Подольское лесничество, Домодедовское участковое лесничество, квартал 21 части выделов 1,3,4,9, выдела 2,5-8,10-31, квартал 22 части выделов 9, 16, 19, 22, 26-28, 30, 32, выдела 2-4, 6-8, 10, 12-15, 17, 18, 20, 21, 23-25, 31</w:t>
            </w:r>
          </w:p>
        </w:tc>
      </w:tr>
      <w:tr w:rsidR="00506A6E" w:rsidRPr="0028770F" w14:paraId="6538713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62A4C4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FBE33E3" w14:textId="14F0AB2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50:28:0000000:55975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ED9665B" w14:textId="67B616B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5 части выделов 1-3, выдел 4</w:t>
            </w:r>
          </w:p>
        </w:tc>
      </w:tr>
      <w:tr w:rsidR="00506A6E" w:rsidRPr="0028770F" w14:paraId="019FAEF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15B7796"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D0788F6" w14:textId="44B0CC9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50:28:0000000:56047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51E2C8B" w14:textId="5AABAE6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Подольское лесничество, Домодедовское участковое лесничество, квартал 9 части выделов 1-3, 6, 9, 11, 15, 16, 18, 22, 23, 33 выдела 4, 5, 7, 8, 13, 14, 17, 19-21, 25-28, квартал 10 части выделов 1-5, выдела 6-13, квартал 11 выдела 1-10, 13, 15-17, 19-27, квартал 12 части выделов 1, 11, 12, 17, выдела 2-10, 13-16, квартал 19 выдела 2-10, 22-24, 29-31, 37, 38, 45, 46, квартал 20 выдела 1-17, квартал 22 части выделов 1, 5, 11, квартал 25 </w:t>
            </w:r>
            <w:r w:rsidRPr="00BC71FA">
              <w:rPr>
                <w:rFonts w:ascii="Times New Roman" w:hAnsi="Times New Roman"/>
                <w:sz w:val="24"/>
                <w:szCs w:val="24"/>
              </w:rPr>
              <w:lastRenderedPageBreak/>
              <w:t>выдела 5, 11-13, 19, 20, 26, 27, 33, 37, 40, квартал 26 части выделов 1, 2, 7, 9, 20, 17, 23, 25, 32, 35, 18, 36, 21, 30, 29, выдела 3,8,12-16,24,26,27,5,4,6,31,11,10,19,33,22,28,34, квартал 27 часть выдела 20, выдела 1-19, 21, 22, квартал 28 части выделов 3, 8, 18, выдела 1, 2, 4-7, 17, 19, 20, квартал 31 части выделов 20, 31, 32, 42, 48, выдела 7, 9, 13, 14, 47, 49, квартал 32, части выделов 28-32, 38, выдела 1-21, 23-27, 35, 36, 39, квартал 33 части выделов 4, 5, 10-13, 17, 25-27, 29-32, 35-37, выдела 1-3, 6-9, 14, 15, 16, 19-24, 28</w:t>
            </w:r>
          </w:p>
        </w:tc>
      </w:tr>
      <w:tr w:rsidR="00506A6E" w:rsidRPr="0028770F" w14:paraId="53A2EE1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608AEE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62A6D9E" w14:textId="67EDEA3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50:28:0000000:56049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4BC3750" w14:textId="08FCAC5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 Подольское лесничество, Домодедовское участковое лесничество, квартал 16 части выделов 3,4; квартал 17 часть выдела 11, выдел 8; квартал 18 части выделов 10, 22-24, выдела 9, 15; квартал 23 часть выдела 41, выдел 2; квартал 24 часть выдела 3, 4, 6, 16, 23, 25, 30, 32, 36, 37, 39, 40, 49, 50-52, 58-60, выдела 1, 2, 7, 8, 17-22, 24, 26-29, 34, 38, 53-57, 61; квартал 29 выдела 1-4; квартал 47 части выделов 1-4</w:t>
            </w:r>
          </w:p>
        </w:tc>
      </w:tr>
      <w:tr w:rsidR="00506A6E" w:rsidRPr="0028770F" w14:paraId="7F51F007"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C942BF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B676D22" w14:textId="1104B1D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50:28:0000000:58056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9D2995A" w14:textId="7F521E4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7FD90677"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57230B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8C27209" w14:textId="6993075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50:28:0000000:58061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69D692F" w14:textId="59C634A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4DBD9C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3D9EDA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A7E10A2" w14:textId="1610BB5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50:28:0000000:58062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150D3D7" w14:textId="1E9752E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60DC7617"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13DF50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0ED78DE" w14:textId="171D2F0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50:28:0000000:58063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1428B08" w14:textId="1BCFCD1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25CE691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4AB40F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8E6FAA0" w14:textId="7A7EAA8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50:28:0000000:599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02991E3" w14:textId="66B3075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 г. Домодедово</w:t>
            </w:r>
          </w:p>
        </w:tc>
      </w:tr>
      <w:tr w:rsidR="00506A6E" w:rsidRPr="0028770F" w14:paraId="239FF3C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AA15C1B"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B577B16" w14:textId="40F8CC2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50:28:0010620:16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619B777" w14:textId="0610BF1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установлено относительно ориентира, расположенного в границах участка. Почтовый адрес ориентира: Московская область, р-н Домодедовский, г Домодедово, </w:t>
            </w:r>
            <w:proofErr w:type="spellStart"/>
            <w:r w:rsidRPr="00BC71FA">
              <w:rPr>
                <w:rFonts w:ascii="Times New Roman" w:hAnsi="Times New Roman"/>
                <w:sz w:val="24"/>
                <w:szCs w:val="24"/>
              </w:rPr>
              <w:t>мкр</w:t>
            </w:r>
            <w:proofErr w:type="spellEnd"/>
            <w:r w:rsidRPr="00BC71FA">
              <w:rPr>
                <w:rFonts w:ascii="Times New Roman" w:hAnsi="Times New Roman"/>
                <w:sz w:val="24"/>
                <w:szCs w:val="24"/>
              </w:rPr>
              <w:t xml:space="preserve"> Западный, тер владение "Дубрава"</w:t>
            </w:r>
          </w:p>
        </w:tc>
      </w:tr>
      <w:tr w:rsidR="00506A6E" w:rsidRPr="0028770F" w14:paraId="5CC1F6F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A56C3F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DA8FC46" w14:textId="5CC6CF8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50:28:0010620:68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6E2FAF2" w14:textId="7A1D3BC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 Домодедово, </w:t>
            </w:r>
            <w:proofErr w:type="spellStart"/>
            <w:r w:rsidRPr="00BC71FA">
              <w:rPr>
                <w:rFonts w:ascii="Times New Roman" w:hAnsi="Times New Roman"/>
                <w:sz w:val="24"/>
                <w:szCs w:val="24"/>
              </w:rPr>
              <w:t>мкр</w:t>
            </w:r>
            <w:proofErr w:type="spellEnd"/>
            <w:r w:rsidRPr="00BC71FA">
              <w:rPr>
                <w:rFonts w:ascii="Times New Roman" w:hAnsi="Times New Roman"/>
                <w:sz w:val="24"/>
                <w:szCs w:val="24"/>
              </w:rPr>
              <w:t>. Южный</w:t>
            </w:r>
          </w:p>
        </w:tc>
      </w:tr>
      <w:tr w:rsidR="00506A6E" w:rsidRPr="0028770F" w14:paraId="4F1075B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82B845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881FDE9" w14:textId="46BCDA3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50:28:0050421:1459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DF6C5D7" w14:textId="2313894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севернее </w:t>
            </w:r>
            <w:proofErr w:type="spellStart"/>
            <w:r w:rsidRPr="00BC71FA">
              <w:rPr>
                <w:rFonts w:ascii="Times New Roman" w:hAnsi="Times New Roman"/>
                <w:sz w:val="24"/>
                <w:szCs w:val="24"/>
              </w:rPr>
              <w:t>д.Одинцово</w:t>
            </w:r>
            <w:proofErr w:type="spellEnd"/>
          </w:p>
        </w:tc>
      </w:tr>
      <w:tr w:rsidR="00506A6E" w:rsidRPr="0028770F" w14:paraId="423C9165"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57FBDB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09D50EC" w14:textId="6F8AFAC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50:28:0050421:1517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E363FDB" w14:textId="2720B93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Подольск,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7 выдел 4, квартал 7 выдел 5, квартал 7 выдел 6</w:t>
            </w:r>
          </w:p>
        </w:tc>
      </w:tr>
      <w:tr w:rsidR="00506A6E" w:rsidRPr="0028770F" w14:paraId="29F140B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8A2AB8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39C3497" w14:textId="4F3A042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50:28:0050421:1538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A9A3BB5" w14:textId="3B6EDBC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Подольск,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7 выдел 4, квартал 19 выдел 7, квартал 26 выдел 37, квартал 27 выдел 13</w:t>
            </w:r>
          </w:p>
        </w:tc>
      </w:tr>
      <w:tr w:rsidR="00506A6E" w:rsidRPr="0028770F" w14:paraId="58404A7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74D25B2"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5ABD662" w14:textId="45C5216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50:28:0050421:1542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C4C5AB3" w14:textId="776DD33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 Подольск, Российская Федерация, Московская область, Городской округ Подольск,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26 выдел 38</w:t>
            </w:r>
          </w:p>
        </w:tc>
      </w:tr>
      <w:tr w:rsidR="00506A6E" w:rsidRPr="0028770F" w14:paraId="22E83F9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5765F7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93A6CEC" w14:textId="3960CAB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50:28:0050421:248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1714EC8" w14:textId="18481DE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р-н Домодедовский, с </w:t>
            </w:r>
            <w:proofErr w:type="spellStart"/>
            <w:r w:rsidRPr="00BC71FA">
              <w:rPr>
                <w:rFonts w:ascii="Times New Roman" w:hAnsi="Times New Roman"/>
                <w:sz w:val="24"/>
                <w:szCs w:val="24"/>
              </w:rPr>
              <w:t>Битягово</w:t>
            </w:r>
            <w:proofErr w:type="spellEnd"/>
          </w:p>
        </w:tc>
      </w:tr>
      <w:tr w:rsidR="00506A6E" w:rsidRPr="0028770F" w14:paraId="3C57E53D"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2DBBA0D"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27D61CA" w14:textId="694A6EB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50:28:0050421:3200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F1D266D" w14:textId="38E993F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 </w:t>
            </w:r>
            <w:proofErr w:type="spellStart"/>
            <w:r w:rsidRPr="00BC71FA">
              <w:rPr>
                <w:rFonts w:ascii="Times New Roman" w:hAnsi="Times New Roman"/>
                <w:sz w:val="24"/>
                <w:szCs w:val="24"/>
              </w:rPr>
              <w:t>Битягово</w:t>
            </w:r>
            <w:proofErr w:type="spellEnd"/>
          </w:p>
        </w:tc>
      </w:tr>
      <w:tr w:rsidR="00506A6E" w:rsidRPr="0028770F" w14:paraId="48B6B93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302242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431176C" w14:textId="0CD4670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50:28:0050421:4191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A5C79B9" w14:textId="22DB059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150A66C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4EBB14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0FC7272" w14:textId="2F29AC8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50:28:0050421:4219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FBF32BD" w14:textId="0F9FBED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20D13B8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B150DA6"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1B965BC" w14:textId="026BCE4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50:28:0050421:4252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0809B43" w14:textId="275C5EC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37B8299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5E4660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62B1426" w14:textId="1CA41D9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50:28:0050421:4257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DB0EE70" w14:textId="14FD567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166AC64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F21274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5EDA8D0" w14:textId="1C14C95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50:28:0050421:4263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972065C" w14:textId="447BDAB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2B3F7028"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9443C06"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9BF838D" w14:textId="38C56B82" w:rsidR="00506A6E" w:rsidRPr="0024193D"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50:28:0050421:4265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3269C19" w14:textId="6A8EC04B" w:rsidR="00506A6E" w:rsidRPr="0024193D"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07BBF349"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BBE78C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52C9116" w14:textId="58144A5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50:28:0050421:4266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9C6B934" w14:textId="4953D31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766A2E31"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070E08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5619C6B" w14:textId="3599162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50:28:0050421:4267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CBA6965" w14:textId="36DD262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03EBFDF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27AFA38"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2DE3041" w14:textId="549C343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50:28:0050421:4268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0EDF565" w14:textId="4F68BA2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село </w:t>
            </w:r>
            <w:proofErr w:type="spellStart"/>
            <w:r w:rsidRPr="00BC71FA">
              <w:rPr>
                <w:rFonts w:ascii="Times New Roman" w:hAnsi="Times New Roman"/>
                <w:sz w:val="24"/>
                <w:szCs w:val="24"/>
              </w:rPr>
              <w:t>Битягово</w:t>
            </w:r>
            <w:proofErr w:type="spellEnd"/>
          </w:p>
        </w:tc>
      </w:tr>
      <w:tr w:rsidR="00506A6E" w:rsidRPr="0028770F" w14:paraId="23C50EF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F7B5B4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A6A8001" w14:textId="50DA19B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50:28:0060113:15445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2BD5079" w14:textId="162814A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 Домодедово, Подольское лесничество, </w:t>
            </w:r>
            <w:proofErr w:type="spellStart"/>
            <w:r w:rsidRPr="00BC71FA">
              <w:rPr>
                <w:rFonts w:ascii="Times New Roman" w:hAnsi="Times New Roman"/>
                <w:sz w:val="24"/>
                <w:szCs w:val="24"/>
              </w:rPr>
              <w:t>Ильинское</w:t>
            </w:r>
            <w:proofErr w:type="spellEnd"/>
            <w:r w:rsidRPr="00BC71FA">
              <w:rPr>
                <w:rFonts w:ascii="Times New Roman" w:hAnsi="Times New Roman"/>
                <w:sz w:val="24"/>
                <w:szCs w:val="24"/>
              </w:rPr>
              <w:t xml:space="preserve"> участковое лесничество, квартал 5 выдел 25, квартал 5 выдел 26</w:t>
            </w:r>
          </w:p>
        </w:tc>
      </w:tr>
      <w:tr w:rsidR="00506A6E" w:rsidRPr="0028770F" w14:paraId="31D559B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9DB1D59"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601CB74" w14:textId="516BF21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50:28:0060113:15809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DE6FF1A" w14:textId="1768846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7C15033A"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0E0AAE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60A75A8" w14:textId="463CC43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50:28:0060113:15810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A5077E8" w14:textId="3CD838B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6AC09179"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D29C35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6373FB6" w14:textId="3A13EEC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50:28:0060113:15811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0940CED" w14:textId="2AB3D1E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0D38404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899C3B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DF55D5B" w14:textId="1A15DC3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50:28:0060113:15812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90B2FDF" w14:textId="3E3B30C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703BC8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205A09B"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CEF2D7A" w14:textId="550AD47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50:28:0060113:15813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EB092FD" w14:textId="135C18D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5B8E97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563EE2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5B4B5C6" w14:textId="29470FA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50:28:0060113:15830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0AE31CA" w14:textId="47EC78B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79B8F79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1E0BD2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5C5CCAD" w14:textId="0888FFA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50:28:0060113:15831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049C937" w14:textId="2CFF060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3E519FA5"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7FED63C"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66DA42D" w14:textId="2834A79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50:28:0060113:15832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74006CD" w14:textId="60C42D0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4D83B321"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C66471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AC3435B" w14:textId="0B79C16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50:28:0060113:15836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FFBE4C2" w14:textId="5D92DDA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2750D6E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07BCBDC"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8488CB7" w14:textId="53527F6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50:28:0070234:24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24B217F" w14:textId="1C28DD5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w:t>
            </w:r>
            <w:proofErr w:type="spellStart"/>
            <w:r w:rsidRPr="00BC71FA">
              <w:rPr>
                <w:rFonts w:ascii="Times New Roman" w:hAnsi="Times New Roman"/>
                <w:sz w:val="24"/>
                <w:szCs w:val="24"/>
              </w:rPr>
              <w:t>обл</w:t>
            </w:r>
            <w:proofErr w:type="spellEnd"/>
            <w:r w:rsidRPr="00BC71FA">
              <w:rPr>
                <w:rFonts w:ascii="Times New Roman" w:hAnsi="Times New Roman"/>
                <w:sz w:val="24"/>
                <w:szCs w:val="24"/>
              </w:rPr>
              <w:t>, район Домодедовский</w:t>
            </w:r>
          </w:p>
        </w:tc>
      </w:tr>
      <w:tr w:rsidR="00506A6E" w:rsidRPr="0028770F" w14:paraId="437612F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3507C7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1C384F9" w14:textId="4D8DEEB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50:28:0070235:20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4D11095" w14:textId="2B2BB93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 Домодедово, Российская Федерация, Московская область, Городской округ Домодедово, Подольское лесничество, Домодедовское участковое лесничество, квартал 38 выдел 18, квартал 33 выдел 31, квартал 33 выдел 32, квартал 33 выдел 33, квартал 33 выдел 13, квартал 27 выдел 20, квартал 28 выдел 8, квартал 22 выдел 26</w:t>
            </w:r>
          </w:p>
        </w:tc>
      </w:tr>
      <w:tr w:rsidR="00506A6E" w:rsidRPr="0028770F" w14:paraId="67C2FD7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3C1C08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B04DDFA" w14:textId="29B7F90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50:28:0070235:341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4C4AA37" w14:textId="00CC580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w:t>
            </w:r>
          </w:p>
        </w:tc>
      </w:tr>
      <w:tr w:rsidR="00506A6E" w:rsidRPr="0028770F" w14:paraId="625C14C9"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E83616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13C80B6" w14:textId="435106B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50:28:0070235:8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922AD39" w14:textId="32C6F87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 ст. Долматовом - ст. Авиационная, ПК 30+78 - ПК 51+92</w:t>
            </w:r>
          </w:p>
        </w:tc>
      </w:tr>
      <w:tr w:rsidR="00506A6E" w:rsidRPr="0028770F" w14:paraId="0C1C44C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1963BE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B843746" w14:textId="54032FB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50:28:0070236:2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A496109" w14:textId="4FF9028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 ст. Домодедово - ст. Авиационная, ПК 26+80 - ПК 30+68</w:t>
            </w:r>
          </w:p>
        </w:tc>
      </w:tr>
      <w:tr w:rsidR="00506A6E" w:rsidRPr="0028770F" w14:paraId="2F00D647"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3883E98"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CD62A0F" w14:textId="64A1CBB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50:28:0070239:2</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F1836F4" w14:textId="75EDB92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66820EE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E293F0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F62E1B5" w14:textId="30E7660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50:28:0070241:5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F799626" w14:textId="69C1598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 ст. Домодедово - ст. Авиационная, ПК 29+68 - ПК 30+78</w:t>
            </w:r>
          </w:p>
        </w:tc>
      </w:tr>
      <w:tr w:rsidR="00506A6E" w:rsidRPr="0028770F" w14:paraId="717A753B"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682079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568E4C5" w14:textId="7798B32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50:28:0070401:325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41D4205" w14:textId="6EB59E5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w:t>
            </w:r>
            <w:proofErr w:type="spellStart"/>
            <w:r w:rsidRPr="00BC71FA">
              <w:rPr>
                <w:rFonts w:ascii="Times New Roman" w:hAnsi="Times New Roman"/>
                <w:sz w:val="24"/>
                <w:szCs w:val="24"/>
              </w:rPr>
              <w:t>д.Новлянское</w:t>
            </w:r>
            <w:proofErr w:type="spellEnd"/>
          </w:p>
        </w:tc>
      </w:tr>
      <w:tr w:rsidR="00506A6E" w:rsidRPr="0028770F" w14:paraId="1CB9FA1F"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1F05A3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CC1942B" w14:textId="15F0B23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50:28:0070414:23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95E2B90" w14:textId="2F2671B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w:t>
            </w:r>
            <w:proofErr w:type="spellStart"/>
            <w:r w:rsidRPr="00BC71FA">
              <w:rPr>
                <w:rFonts w:ascii="Times New Roman" w:hAnsi="Times New Roman"/>
                <w:sz w:val="24"/>
                <w:szCs w:val="24"/>
              </w:rPr>
              <w:t>обл</w:t>
            </w:r>
            <w:proofErr w:type="spellEnd"/>
            <w:r w:rsidRPr="00BC71FA">
              <w:rPr>
                <w:rFonts w:ascii="Times New Roman" w:hAnsi="Times New Roman"/>
                <w:sz w:val="24"/>
                <w:szCs w:val="24"/>
              </w:rPr>
              <w:t>, район Домодедовский</w:t>
            </w:r>
          </w:p>
        </w:tc>
      </w:tr>
      <w:tr w:rsidR="00506A6E" w:rsidRPr="0028770F" w14:paraId="3C4E0CD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5BD43B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8DA9B44" w14:textId="303D4BF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50:28:0070414:24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58361DC" w14:textId="56C663B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w:t>
            </w:r>
            <w:proofErr w:type="spellStart"/>
            <w:r w:rsidRPr="00BC71FA">
              <w:rPr>
                <w:rFonts w:ascii="Times New Roman" w:hAnsi="Times New Roman"/>
                <w:sz w:val="24"/>
                <w:szCs w:val="24"/>
              </w:rPr>
              <w:t>обл</w:t>
            </w:r>
            <w:proofErr w:type="spellEnd"/>
            <w:r w:rsidRPr="00BC71FA">
              <w:rPr>
                <w:rFonts w:ascii="Times New Roman" w:hAnsi="Times New Roman"/>
                <w:sz w:val="24"/>
                <w:szCs w:val="24"/>
              </w:rPr>
              <w:t>, район Домодедовский</w:t>
            </w:r>
          </w:p>
        </w:tc>
      </w:tr>
      <w:tr w:rsidR="00506A6E" w:rsidRPr="0028770F" w14:paraId="1988F175"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94E63E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F5A59D2" w14:textId="751F788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50:28:0070414:26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834B822" w14:textId="1CD379A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w:t>
            </w:r>
            <w:proofErr w:type="spellStart"/>
            <w:r w:rsidRPr="00BC71FA">
              <w:rPr>
                <w:rFonts w:ascii="Times New Roman" w:hAnsi="Times New Roman"/>
                <w:sz w:val="24"/>
                <w:szCs w:val="24"/>
              </w:rPr>
              <w:t>обл</w:t>
            </w:r>
            <w:proofErr w:type="spellEnd"/>
            <w:r w:rsidRPr="00BC71FA">
              <w:rPr>
                <w:rFonts w:ascii="Times New Roman" w:hAnsi="Times New Roman"/>
                <w:sz w:val="24"/>
                <w:szCs w:val="24"/>
              </w:rPr>
              <w:t>, район Домодедовский</w:t>
            </w:r>
          </w:p>
        </w:tc>
      </w:tr>
      <w:tr w:rsidR="00506A6E" w:rsidRPr="0028770F" w14:paraId="0D803D4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5A3C7C8"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73418EC" w14:textId="3A52249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50:28:0070414:47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4AD0AB2" w14:textId="7522192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городской округ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кварталы 4,5</w:t>
            </w:r>
          </w:p>
        </w:tc>
      </w:tr>
      <w:tr w:rsidR="00506A6E" w:rsidRPr="0028770F" w14:paraId="4AEA503A"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BBAEAB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CCB2AE0" w14:textId="1C46408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50:28:0070414:55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9389649" w14:textId="43DD6A1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Городской округ Домодедово, Подольское лесничество, Домодедовское участковое </w:t>
            </w:r>
            <w:proofErr w:type="spellStart"/>
            <w:r w:rsidRPr="00BC71FA">
              <w:rPr>
                <w:rFonts w:ascii="Times New Roman" w:hAnsi="Times New Roman"/>
                <w:sz w:val="24"/>
                <w:szCs w:val="24"/>
              </w:rPr>
              <w:t>лесничетво</w:t>
            </w:r>
            <w:proofErr w:type="spellEnd"/>
            <w:r w:rsidRPr="00BC71FA">
              <w:rPr>
                <w:rFonts w:ascii="Times New Roman" w:hAnsi="Times New Roman"/>
                <w:sz w:val="24"/>
                <w:szCs w:val="24"/>
              </w:rPr>
              <w:t>, кв. 18, выделы 14,16; кв. 24, выделы 3,4,32</w:t>
            </w:r>
          </w:p>
        </w:tc>
      </w:tr>
      <w:tr w:rsidR="00506A6E" w:rsidRPr="0028770F" w14:paraId="1E2EBB8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A14958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2B8B7A1" w14:textId="252D926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50:28:0070414:56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3696AB1" w14:textId="7A9CC62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Городской округ,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 1, выделы 1, 2, 3, 4, 5, 10, 11, 13, 14, 16, 17</w:t>
            </w:r>
          </w:p>
        </w:tc>
      </w:tr>
      <w:tr w:rsidR="00506A6E" w:rsidRPr="0028770F" w14:paraId="02863E1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1DDF35B"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ACDA973" w14:textId="0DEC79F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50:28:0070414:57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EEA6DE1" w14:textId="56ED25F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8 выделы ч.4,5,6,8,9; квартал 9 выделы ч.1,2.</w:t>
            </w:r>
          </w:p>
        </w:tc>
      </w:tr>
      <w:tr w:rsidR="00506A6E" w:rsidRPr="0028770F" w14:paraId="699B01D5"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3079FE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68DAA87" w14:textId="5268CA8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50:28:0070414:59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3D3A62F" w14:textId="1DE8719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1 выделы ч.4,5,6,10,14,16,17,19.</w:t>
            </w:r>
          </w:p>
        </w:tc>
      </w:tr>
      <w:tr w:rsidR="00506A6E" w:rsidRPr="0028770F" w14:paraId="1643BACA"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AA2416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DB35A37" w14:textId="431A417B" w:rsidR="00506A6E" w:rsidRPr="00C300D7"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50:28:0070414:60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2498D583" w14:textId="27E83876" w:rsidR="00506A6E" w:rsidRPr="00C300D7"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w:t>
            </w:r>
            <w:proofErr w:type="spellStart"/>
            <w:r w:rsidRPr="00BC71FA">
              <w:rPr>
                <w:rFonts w:ascii="Times New Roman" w:hAnsi="Times New Roman"/>
                <w:sz w:val="24"/>
                <w:szCs w:val="24"/>
              </w:rPr>
              <w:t>г.о</w:t>
            </w:r>
            <w:proofErr w:type="spellEnd"/>
            <w:r w:rsidRPr="00BC71FA">
              <w:rPr>
                <w:rFonts w:ascii="Times New Roman" w:hAnsi="Times New Roman"/>
                <w:sz w:val="24"/>
                <w:szCs w:val="24"/>
              </w:rPr>
              <w:t xml:space="preserve">.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1 выделы ч.8,12,18,19,20; квартал 2 выделы 5,ч.1-4,11-13; квартал 3 выделы 2,5,ч.1,3,4,6-13; квартал 4 выделы 8,10,11,12,14,ч.1,2,5,7,9,13,16,18,19.</w:t>
            </w:r>
          </w:p>
        </w:tc>
      </w:tr>
      <w:tr w:rsidR="00506A6E" w:rsidRPr="0028770F" w14:paraId="1011C9D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F6193B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D6C1C56" w14:textId="092A335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50:28:0070414:67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5787CEB5" w14:textId="04C5F20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Подольское лесничество, Домодедовское участковое лесничество, квартал 24, часть выдела 32</w:t>
            </w:r>
          </w:p>
        </w:tc>
      </w:tr>
      <w:tr w:rsidR="00506A6E" w:rsidRPr="0028770F" w14:paraId="6A042A60"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57875D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94DE9A3" w14:textId="57906F1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50:28:0070414:68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4D08E9F5" w14:textId="05617D6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территория "Аэропорт "Домодедово"</w:t>
            </w:r>
          </w:p>
        </w:tc>
      </w:tr>
      <w:tr w:rsidR="00506A6E" w:rsidRPr="0028770F" w14:paraId="504D7496"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CDAA4EE"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2AF60233" w14:textId="1A2D408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50:28:0070414:69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3ABF19CC" w14:textId="6886B36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городской округ Домодедово, территория "Аэропорт "Домодедово"</w:t>
            </w:r>
          </w:p>
        </w:tc>
      </w:tr>
      <w:tr w:rsidR="00506A6E" w:rsidRPr="0028770F" w14:paraId="78B18A46"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67E714A"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7BCCF2B4" w14:textId="20D311D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50:28:0070414:74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0087E6E5" w14:textId="2017985B"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Московская область, городской округ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 1, выдел 3</w:t>
            </w:r>
          </w:p>
        </w:tc>
      </w:tr>
      <w:tr w:rsidR="00506A6E" w:rsidRPr="0028770F" w14:paraId="3E2D532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E128A4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84FABEC" w14:textId="6251AE2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50:28:0070414:78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63834650" w14:textId="029D2E4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 xml:space="preserve">Российская Федерация, Московская область, Городской округ Домодедово, Подольское лесничество, </w:t>
            </w:r>
            <w:proofErr w:type="spellStart"/>
            <w:r w:rsidRPr="00BC71FA">
              <w:rPr>
                <w:rFonts w:ascii="Times New Roman" w:hAnsi="Times New Roman"/>
                <w:sz w:val="24"/>
                <w:szCs w:val="24"/>
              </w:rPr>
              <w:t>Сельвачевское</w:t>
            </w:r>
            <w:proofErr w:type="spellEnd"/>
            <w:r w:rsidRPr="00BC71FA">
              <w:rPr>
                <w:rFonts w:ascii="Times New Roman" w:hAnsi="Times New Roman"/>
                <w:sz w:val="24"/>
                <w:szCs w:val="24"/>
              </w:rPr>
              <w:t xml:space="preserve"> участковое лесничество, квартал 1 выдел 10</w:t>
            </w:r>
          </w:p>
        </w:tc>
      </w:tr>
      <w:tr w:rsidR="00506A6E" w:rsidRPr="0028770F" w14:paraId="3DC53845"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BDB4B04"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6D9C878" w14:textId="003AE2A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50:28:0070418:17</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BEC92B6" w14:textId="510BFF9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w:t>
            </w:r>
          </w:p>
        </w:tc>
      </w:tr>
      <w:tr w:rsidR="00506A6E" w:rsidRPr="0028770F" w14:paraId="0BE6729B"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20C7520"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2F62018" w14:textId="6A05BD6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50:28:0070418:18</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73A1FE4" w14:textId="491AC29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Домодедовский район</w:t>
            </w:r>
          </w:p>
        </w:tc>
      </w:tr>
      <w:tr w:rsidR="00506A6E" w:rsidRPr="0028770F" w14:paraId="270CACBD"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2C752B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3BC147C" w14:textId="14372E8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50:28:0070601:4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716ABE1F" w14:textId="4A32774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Московская область, Московская область, Домодедовский р-н, автодорога М-4 (подъезд к аэропорту Домодедово от автодороги "Дон")</w:t>
            </w:r>
          </w:p>
        </w:tc>
      </w:tr>
      <w:tr w:rsidR="00506A6E" w:rsidRPr="0028770F" w14:paraId="5DB7793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C4BA3B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CD41072" w14:textId="7D320FE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50:28:0010579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bottom"/>
          </w:tcPr>
          <w:p w14:paraId="1E87E060" w14:textId="05935A8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57DA1C3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2B1677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ADAA362" w14:textId="52B0264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50:28:0010620</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40BAC310" w14:textId="333AE865"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535C3F58"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5788CC5"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CBD3CE7" w14:textId="6B38DBB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50:28:0010701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62D653DD" w14:textId="67CC23E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5539587D"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4F6E8B1"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5F4979FB" w14:textId="6D7230D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50:28:0050421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20D98E6B" w14:textId="3E12E34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3367549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404A76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1196D4CA" w14:textId="59619BB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50:28:0060113</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626E0FF7" w14:textId="56CE29D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1A4541D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E25FBBB"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236EF9B" w14:textId="1B765367"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50:28:0070234</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0092C968" w14:textId="7C030C7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6196E759" w14:textId="77777777" w:rsidTr="00AF49F6">
        <w:trPr>
          <w:trHeight w:val="117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DFAE11D"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4C9B1A58" w14:textId="79ED0022"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50:28:0070235</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754E8D7D" w14:textId="50A25C10"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1486A5B6"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53633B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3B6C0E3D" w14:textId="0791F343"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50:28:0070236</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3B6B0AB5" w14:textId="5198564E"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08A5109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C8FF66F"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09EDC676" w14:textId="4914BDB6"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50:28:0070239</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01E350F2" w14:textId="1F8C838F"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737728F8"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F7AE918"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bottom"/>
          </w:tcPr>
          <w:p w14:paraId="694D25EF" w14:textId="4A4FD2C8"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50:28:0070241</w:t>
            </w:r>
          </w:p>
        </w:tc>
        <w:tc>
          <w:tcPr>
            <w:tcW w:w="6804"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4FB525C7" w14:textId="49C9833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4DD0B1C2"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3D6B9E97"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6" w:space="0" w:color="000000"/>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bottom"/>
          </w:tcPr>
          <w:p w14:paraId="64AFE14B" w14:textId="0FC805E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50:28:0070401</w:t>
            </w:r>
          </w:p>
        </w:tc>
        <w:tc>
          <w:tcPr>
            <w:tcW w:w="6804"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4A62DD4D" w14:textId="2CE9751D"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54B09B03"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5A4030B3"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B9918F8" w14:textId="6751BD1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50:28:0070407</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5FC90B" w14:textId="6315FA0A"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0CE830EA"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1637B136"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1962667" w14:textId="20976201"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50:28:0070414</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84C29B1" w14:textId="52B36934"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506A6E" w:rsidRPr="0028770F" w14:paraId="36A3179C"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2A92AAB" w14:textId="77777777" w:rsidR="00506A6E" w:rsidRPr="0028770F" w:rsidRDefault="00506A6E" w:rsidP="00083B40">
            <w:pPr>
              <w:pStyle w:val="s16"/>
              <w:spacing w:before="0" w:beforeAutospacing="0" w:after="0" w:afterAutospacing="0"/>
              <w:ind w:left="57" w:right="57"/>
              <w:rPr>
                <w:rFonts w:ascii="Franklin Gothic Book" w:hAnsi="Franklin Gothic Book"/>
                <w:sz w:val="26"/>
                <w:szCs w:val="26"/>
              </w:rPr>
            </w:pPr>
            <w:bookmarkStart w:id="0" w:name="_GoBack" w:colFirst="1" w:colLast="2"/>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ED6BBA8" w14:textId="3D0F54D9"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50:28:0070418</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EEA1E8F" w14:textId="2202106C" w:rsidR="00506A6E" w:rsidRPr="00BC71FA" w:rsidRDefault="00506A6E" w:rsidP="00BC71FA">
            <w:pPr>
              <w:spacing w:after="0" w:line="240" w:lineRule="auto"/>
              <w:rPr>
                <w:rFonts w:ascii="Times New Roman" w:hAnsi="Times New Roman"/>
                <w:sz w:val="24"/>
                <w:szCs w:val="24"/>
              </w:rPr>
            </w:pPr>
            <w:r w:rsidRPr="00BC71FA">
              <w:rPr>
                <w:rFonts w:ascii="Times New Roman" w:hAnsi="Times New Roman"/>
                <w:sz w:val="24"/>
                <w:szCs w:val="24"/>
              </w:rPr>
              <w:t>Российская Федерация, Московская область, городской округ Домодедово</w:t>
            </w:r>
          </w:p>
        </w:tc>
      </w:tr>
      <w:tr w:rsidR="00264DB1" w:rsidRPr="0028770F" w14:paraId="473FF164"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29CD9656" w14:textId="77777777" w:rsidR="00264DB1" w:rsidRPr="0028770F" w:rsidRDefault="00264DB1" w:rsidP="00083B40">
            <w:pPr>
              <w:pStyle w:val="s16"/>
              <w:spacing w:before="0" w:beforeAutospacing="0" w:after="0" w:afterAutospacing="0"/>
              <w:ind w:left="57" w:right="57"/>
              <w:rPr>
                <w:rFonts w:ascii="Franklin Gothic Book" w:hAnsi="Franklin Gothic Book"/>
                <w:sz w:val="26"/>
                <w:szCs w:val="26"/>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D6CD77" w14:textId="77777777" w:rsidR="00264DB1" w:rsidRPr="00431BF4" w:rsidRDefault="00264DB1" w:rsidP="00AD3553">
            <w:pPr>
              <w:spacing w:after="0" w:line="240" w:lineRule="auto"/>
              <w:jc w:val="center"/>
              <w:rPr>
                <w:rFonts w:ascii="Times New Roman" w:hAnsi="Times New Roman"/>
                <w:sz w:val="24"/>
                <w:szCs w:val="24"/>
              </w:rPr>
            </w:pPr>
          </w:p>
          <w:p w14:paraId="3895345C" w14:textId="77777777" w:rsidR="00264DB1" w:rsidRPr="00431BF4" w:rsidRDefault="00264DB1" w:rsidP="00AD3553">
            <w:pPr>
              <w:spacing w:after="0" w:line="240" w:lineRule="auto"/>
              <w:jc w:val="center"/>
              <w:rPr>
                <w:rFonts w:ascii="Times New Roman" w:hAnsi="Times New Roman"/>
                <w:sz w:val="24"/>
                <w:szCs w:val="24"/>
              </w:rPr>
            </w:pPr>
            <w:r w:rsidRPr="00431BF4">
              <w:rPr>
                <w:rFonts w:ascii="Times New Roman" w:hAnsi="Times New Roman"/>
                <w:sz w:val="24"/>
                <w:szCs w:val="24"/>
              </w:rPr>
              <w:t>Администрация городского округа Домодедово Московской области</w:t>
            </w:r>
          </w:p>
          <w:p w14:paraId="4F067700" w14:textId="77777777" w:rsidR="00264DB1" w:rsidRPr="00431BF4" w:rsidRDefault="00264DB1" w:rsidP="00AD3553">
            <w:pPr>
              <w:spacing w:after="0" w:line="240" w:lineRule="auto"/>
              <w:jc w:val="center"/>
              <w:rPr>
                <w:rFonts w:ascii="Times New Roman" w:hAnsi="Times New Roman"/>
                <w:sz w:val="24"/>
                <w:szCs w:val="24"/>
              </w:rPr>
            </w:pPr>
            <w:r w:rsidRPr="00431BF4">
              <w:rPr>
                <w:rFonts w:ascii="Times New Roman" w:hAnsi="Times New Roman"/>
                <w:sz w:val="24"/>
                <w:szCs w:val="24"/>
              </w:rPr>
              <w:t>Адрес: 142000, Московская область, г. Домодедово, площадь 30-летия Победы, д. 1</w:t>
            </w:r>
          </w:p>
          <w:p w14:paraId="46102313" w14:textId="77777777" w:rsidR="00264DB1" w:rsidRPr="00431BF4" w:rsidRDefault="00264DB1" w:rsidP="00AD3553">
            <w:pPr>
              <w:spacing w:after="0" w:line="240" w:lineRule="auto"/>
              <w:jc w:val="center"/>
              <w:rPr>
                <w:rFonts w:ascii="Times New Roman" w:hAnsi="Times New Roman"/>
                <w:sz w:val="24"/>
                <w:szCs w:val="24"/>
              </w:rPr>
            </w:pPr>
            <w:r w:rsidRPr="00431BF4">
              <w:rPr>
                <w:rFonts w:ascii="Times New Roman" w:hAnsi="Times New Roman"/>
                <w:sz w:val="24"/>
                <w:szCs w:val="24"/>
              </w:rPr>
              <w:t xml:space="preserve">Телефон: 8 (496) 792-42-62, </w:t>
            </w:r>
            <w:r>
              <w:rPr>
                <w:rFonts w:ascii="Times New Roman" w:hAnsi="Times New Roman"/>
                <w:sz w:val="24"/>
                <w:szCs w:val="24"/>
              </w:rPr>
              <w:t>8 (496) 792-42-61</w:t>
            </w:r>
            <w:r w:rsidRPr="00431BF4">
              <w:rPr>
                <w:rFonts w:ascii="Times New Roman" w:hAnsi="Times New Roman"/>
                <w:sz w:val="24"/>
                <w:szCs w:val="24"/>
              </w:rPr>
              <w:t xml:space="preserve"> E-</w:t>
            </w:r>
            <w:proofErr w:type="spellStart"/>
            <w:r w:rsidRPr="00431BF4">
              <w:rPr>
                <w:rFonts w:ascii="Times New Roman" w:hAnsi="Times New Roman"/>
                <w:sz w:val="24"/>
                <w:szCs w:val="24"/>
              </w:rPr>
              <w:t>mail</w:t>
            </w:r>
            <w:proofErr w:type="spellEnd"/>
            <w:r w:rsidRPr="00431BF4">
              <w:rPr>
                <w:rFonts w:ascii="Times New Roman" w:hAnsi="Times New Roman"/>
                <w:sz w:val="24"/>
                <w:szCs w:val="24"/>
              </w:rPr>
              <w:t xml:space="preserve">: </w:t>
            </w:r>
            <w:hyperlink r:id="rId6" w:tgtFrame="_blank" w:history="1">
              <w:r w:rsidRPr="00431BF4">
                <w:rPr>
                  <w:rFonts w:ascii="Times New Roman" w:hAnsi="Times New Roman"/>
                  <w:sz w:val="24"/>
                  <w:szCs w:val="24"/>
                </w:rPr>
                <w:t>dmdd_adm@mosreg.ru</w:t>
              </w:r>
            </w:hyperlink>
          </w:p>
          <w:p w14:paraId="741E7534" w14:textId="77777777" w:rsidR="00264DB1" w:rsidRPr="00431BF4" w:rsidRDefault="00264DB1" w:rsidP="00757747">
            <w:pPr>
              <w:spacing w:before="120" w:after="120" w:line="240" w:lineRule="auto"/>
              <w:jc w:val="center"/>
              <w:rPr>
                <w:rFonts w:ascii="Times New Roman" w:hAnsi="Times New Roman"/>
                <w:sz w:val="24"/>
                <w:szCs w:val="24"/>
              </w:rPr>
            </w:pPr>
            <w:r w:rsidRPr="00431BF4">
              <w:rPr>
                <w:rFonts w:ascii="Times New Roman" w:hAnsi="Times New Roman"/>
                <w:sz w:val="24"/>
                <w:szCs w:val="24"/>
              </w:rPr>
              <w:t>время приема: по предварительной записи</w:t>
            </w:r>
          </w:p>
          <w:p w14:paraId="4F833BE8" w14:textId="77777777" w:rsidR="00264DB1" w:rsidRPr="00431BF4" w:rsidRDefault="00264DB1" w:rsidP="00AD3553">
            <w:pPr>
              <w:spacing w:after="0" w:line="240" w:lineRule="auto"/>
              <w:jc w:val="center"/>
              <w:rPr>
                <w:rFonts w:ascii="Times New Roman" w:hAnsi="Times New Roman"/>
                <w:sz w:val="24"/>
                <w:szCs w:val="24"/>
              </w:rPr>
            </w:pPr>
          </w:p>
          <w:p w14:paraId="789E2266" w14:textId="77777777" w:rsidR="00264DB1" w:rsidRDefault="00264DB1" w:rsidP="00BC71FA">
            <w:pPr>
              <w:spacing w:after="0" w:line="240" w:lineRule="auto"/>
              <w:rPr>
                <w:rFonts w:ascii="Times New Roman" w:hAnsi="Times New Roman"/>
                <w:sz w:val="24"/>
                <w:szCs w:val="24"/>
              </w:rPr>
            </w:pPr>
          </w:p>
          <w:p w14:paraId="48643487" w14:textId="659A8B34" w:rsidR="00264DB1" w:rsidRPr="00BC71FA" w:rsidRDefault="00264DB1" w:rsidP="00BC71FA">
            <w:pPr>
              <w:spacing w:after="0" w:line="240" w:lineRule="auto"/>
              <w:rPr>
                <w:rFonts w:ascii="Times New Roman" w:hAnsi="Times New Roman"/>
                <w:sz w:val="24"/>
                <w:szCs w:val="24"/>
              </w:rPr>
            </w:pPr>
            <w:r w:rsidRPr="00BA0992">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264DB1" w:rsidRPr="0028770F" w14:paraId="2F202C2E"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B1C54B4" w14:textId="77777777" w:rsidR="00264DB1" w:rsidRPr="0028770F" w:rsidRDefault="00264DB1" w:rsidP="00083B40">
            <w:pPr>
              <w:pStyle w:val="s16"/>
              <w:spacing w:before="0" w:beforeAutospacing="0" w:after="0" w:afterAutospacing="0"/>
              <w:ind w:left="57" w:right="57"/>
              <w:rPr>
                <w:rFonts w:ascii="Franklin Gothic Book" w:hAnsi="Franklin Gothic Book"/>
                <w:sz w:val="26"/>
                <w:szCs w:val="26"/>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7DA2EA9" w14:textId="77777777" w:rsidR="00264DB1" w:rsidRPr="00541A9F" w:rsidRDefault="00264DB1" w:rsidP="00BC71FA">
            <w:pPr>
              <w:pStyle w:val="a3"/>
              <w:jc w:val="center"/>
              <w:rPr>
                <w:rFonts w:ascii="Times New Roman" w:hAnsi="Times New Roman"/>
                <w:sz w:val="24"/>
                <w:szCs w:val="24"/>
              </w:rPr>
            </w:pPr>
            <w:r w:rsidRPr="00541A9F">
              <w:rPr>
                <w:rFonts w:ascii="Times New Roman" w:hAnsi="Times New Roman"/>
                <w:sz w:val="24"/>
                <w:szCs w:val="24"/>
              </w:rPr>
              <w:t xml:space="preserve">Министерство энергетики Российской Федерации, </w:t>
            </w:r>
            <w:r w:rsidRPr="00541A9F">
              <w:rPr>
                <w:rFonts w:ascii="Times New Roman" w:hAnsi="Times New Roman"/>
                <w:sz w:val="24"/>
                <w:szCs w:val="24"/>
              </w:rPr>
              <w:br/>
              <w:t>Адрес: г. Москва, ул. Щепкина, 42, стр. 1,2</w:t>
            </w:r>
          </w:p>
          <w:p w14:paraId="683CE554" w14:textId="77777777" w:rsidR="00264DB1" w:rsidRPr="00506A6E" w:rsidRDefault="00264DB1" w:rsidP="00BC71FA">
            <w:pPr>
              <w:shd w:val="clear" w:color="auto" w:fill="FFFFFF"/>
              <w:spacing w:after="120"/>
              <w:jc w:val="center"/>
              <w:rPr>
                <w:rFonts w:ascii="Times New Roman" w:hAnsi="Times New Roman"/>
                <w:sz w:val="24"/>
                <w:szCs w:val="24"/>
              </w:rPr>
            </w:pPr>
            <w:r w:rsidRPr="00541A9F">
              <w:rPr>
                <w:rFonts w:ascii="Times New Roman" w:hAnsi="Times New Roman"/>
                <w:sz w:val="24"/>
                <w:szCs w:val="24"/>
                <w:lang w:val="en-US"/>
              </w:rPr>
              <w:t>E</w:t>
            </w:r>
            <w:r w:rsidRPr="00506A6E">
              <w:rPr>
                <w:rFonts w:ascii="Times New Roman" w:hAnsi="Times New Roman"/>
                <w:sz w:val="24"/>
                <w:szCs w:val="24"/>
              </w:rPr>
              <w:t>-</w:t>
            </w:r>
            <w:r w:rsidRPr="00541A9F">
              <w:rPr>
                <w:rFonts w:ascii="Times New Roman" w:hAnsi="Times New Roman"/>
                <w:sz w:val="24"/>
                <w:szCs w:val="24"/>
                <w:lang w:val="en-US"/>
              </w:rPr>
              <w:t>mail</w:t>
            </w:r>
            <w:r w:rsidRPr="00506A6E">
              <w:rPr>
                <w:rFonts w:ascii="Times New Roman" w:hAnsi="Times New Roman"/>
                <w:sz w:val="24"/>
                <w:szCs w:val="24"/>
              </w:rPr>
              <w:t xml:space="preserve">: </w:t>
            </w:r>
            <w:proofErr w:type="spellStart"/>
            <w:r w:rsidRPr="00541A9F">
              <w:rPr>
                <w:rFonts w:ascii="Times New Roman" w:hAnsi="Times New Roman"/>
                <w:sz w:val="24"/>
                <w:szCs w:val="24"/>
                <w:lang w:val="en-US"/>
              </w:rPr>
              <w:t>minenergo</w:t>
            </w:r>
            <w:proofErr w:type="spellEnd"/>
            <w:r w:rsidRPr="00506A6E">
              <w:rPr>
                <w:rFonts w:ascii="Times New Roman" w:hAnsi="Times New Roman"/>
                <w:sz w:val="24"/>
                <w:szCs w:val="24"/>
              </w:rPr>
              <w:t>@</w:t>
            </w:r>
            <w:proofErr w:type="spellStart"/>
            <w:r w:rsidRPr="00541A9F">
              <w:rPr>
                <w:rFonts w:ascii="Times New Roman" w:hAnsi="Times New Roman"/>
                <w:sz w:val="24"/>
                <w:szCs w:val="24"/>
                <w:lang w:val="en-US"/>
              </w:rPr>
              <w:t>minenergo</w:t>
            </w:r>
            <w:proofErr w:type="spellEnd"/>
            <w:r w:rsidRPr="00506A6E">
              <w:rPr>
                <w:rFonts w:ascii="Times New Roman" w:hAnsi="Times New Roman"/>
                <w:sz w:val="24"/>
                <w:szCs w:val="24"/>
              </w:rPr>
              <w:t>.</w:t>
            </w:r>
            <w:proofErr w:type="spellStart"/>
            <w:r w:rsidRPr="00541A9F">
              <w:rPr>
                <w:rFonts w:ascii="Times New Roman" w:hAnsi="Times New Roman"/>
                <w:sz w:val="24"/>
                <w:szCs w:val="24"/>
                <w:lang w:val="en-US"/>
              </w:rPr>
              <w:t>gov</w:t>
            </w:r>
            <w:proofErr w:type="spellEnd"/>
            <w:r w:rsidRPr="00506A6E">
              <w:rPr>
                <w:rFonts w:ascii="Times New Roman" w:hAnsi="Times New Roman"/>
                <w:sz w:val="24"/>
                <w:szCs w:val="24"/>
              </w:rPr>
              <w:t>.</w:t>
            </w:r>
            <w:proofErr w:type="spellStart"/>
            <w:r w:rsidRPr="00541A9F">
              <w:rPr>
                <w:rFonts w:ascii="Times New Roman" w:hAnsi="Times New Roman"/>
                <w:sz w:val="24"/>
                <w:szCs w:val="24"/>
                <w:lang w:val="en-US"/>
              </w:rPr>
              <w:t>ru</w:t>
            </w:r>
            <w:proofErr w:type="spellEnd"/>
          </w:p>
          <w:p w14:paraId="0336C2DA" w14:textId="77777777" w:rsidR="00264DB1" w:rsidRPr="00541A9F" w:rsidRDefault="00264DB1" w:rsidP="00BC71FA">
            <w:pPr>
              <w:shd w:val="clear" w:color="auto" w:fill="FFFFFF"/>
              <w:spacing w:after="120"/>
              <w:jc w:val="center"/>
              <w:rPr>
                <w:rFonts w:ascii="Times New Roman" w:hAnsi="Times New Roman"/>
                <w:sz w:val="24"/>
                <w:szCs w:val="24"/>
              </w:rPr>
            </w:pPr>
            <w:r w:rsidRPr="00541A9F">
              <w:rPr>
                <w:rFonts w:ascii="Times New Roman" w:hAnsi="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6DDD7EB" w14:textId="77777777" w:rsidR="00264DB1" w:rsidRPr="00541A9F" w:rsidRDefault="00264DB1" w:rsidP="007E2A25">
            <w:pPr>
              <w:spacing w:after="0" w:line="240" w:lineRule="auto"/>
              <w:jc w:val="center"/>
              <w:rPr>
                <w:rFonts w:ascii="Times New Roman" w:hAnsi="Times New Roman"/>
              </w:rPr>
            </w:pPr>
            <w:r w:rsidRPr="00541A9F">
              <w:rPr>
                <w:rFonts w:ascii="Times New Roman" w:hAnsi="Times New Roman"/>
              </w:rPr>
              <w:t>(адрес, по которому заинтересованные лица могут подать заявления об учете</w:t>
            </w:r>
          </w:p>
          <w:p w14:paraId="255453D0" w14:textId="67B15173" w:rsidR="00264DB1" w:rsidRPr="00BC71FA" w:rsidRDefault="00264DB1" w:rsidP="00BC71FA">
            <w:pPr>
              <w:spacing w:after="0" w:line="240" w:lineRule="auto"/>
              <w:rPr>
                <w:rFonts w:ascii="Times New Roman" w:hAnsi="Times New Roman"/>
                <w:sz w:val="24"/>
                <w:szCs w:val="24"/>
              </w:rPr>
            </w:pPr>
            <w:r w:rsidRPr="00541A9F">
              <w:rPr>
                <w:rFonts w:ascii="Times New Roman" w:hAnsi="Times New Roman"/>
              </w:rPr>
              <w:t>прав на земельные участки, а также срок подачи указанных заявлений)</w:t>
            </w:r>
          </w:p>
        </w:tc>
      </w:tr>
      <w:bookmarkEnd w:id="0"/>
      <w:tr w:rsidR="00264DB1" w:rsidRPr="0028770F" w14:paraId="5FF38824" w14:textId="77777777" w:rsidTr="00AF49F6">
        <w:trPr>
          <w:trHeight w:val="6653"/>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004B9D7B" w14:textId="77777777" w:rsidR="00264DB1" w:rsidRPr="0028770F" w:rsidRDefault="00264DB1" w:rsidP="00083B40">
            <w:pPr>
              <w:pStyle w:val="s16"/>
              <w:spacing w:before="0" w:beforeAutospacing="0" w:after="0" w:afterAutospacing="0"/>
              <w:ind w:left="57" w:right="57"/>
              <w:rPr>
                <w:rFonts w:ascii="Franklin Gothic Book" w:hAnsi="Franklin Gothic Book"/>
                <w:sz w:val="26"/>
                <w:szCs w:val="26"/>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E1DC9C" w14:textId="77777777" w:rsidR="00264DB1" w:rsidRDefault="00264DB1" w:rsidP="00AF49F6">
            <w:pPr>
              <w:spacing w:after="0"/>
              <w:ind w:right="126"/>
              <w:jc w:val="center"/>
              <w:rPr>
                <w:rFonts w:ascii="Times New Roman" w:hAnsi="Times New Roman"/>
                <w:sz w:val="24"/>
                <w:szCs w:val="24"/>
              </w:rPr>
            </w:pPr>
            <w:hyperlink r:id="rId7" w:history="1">
              <w:r w:rsidRPr="00B309B4">
                <w:rPr>
                  <w:rFonts w:ascii="Times New Roman" w:hAnsi="Times New Roman"/>
                  <w:sz w:val="24"/>
                  <w:szCs w:val="24"/>
                </w:rPr>
                <w:t>https://minenergo.gov.ru</w:t>
              </w:r>
            </w:hyperlink>
          </w:p>
          <w:p w14:paraId="51D93918" w14:textId="77777777" w:rsidR="00264DB1" w:rsidRDefault="00264DB1" w:rsidP="009D688E">
            <w:pPr>
              <w:spacing w:after="0"/>
              <w:jc w:val="center"/>
              <w:rPr>
                <w:rFonts w:ascii="Times New Roman" w:hAnsi="Times New Roman"/>
                <w:sz w:val="24"/>
                <w:szCs w:val="24"/>
              </w:rPr>
            </w:pPr>
            <w:hyperlink r:id="rId8" w:history="1">
              <w:r w:rsidRPr="009D688E">
                <w:rPr>
                  <w:rFonts w:ascii="Times New Roman" w:hAnsi="Times New Roman"/>
                  <w:sz w:val="24"/>
                  <w:szCs w:val="24"/>
                </w:rPr>
                <w:t>https://www.domod.ru</w:t>
              </w:r>
            </w:hyperlink>
          </w:p>
          <w:p w14:paraId="15702144" w14:textId="77777777" w:rsidR="00264DB1" w:rsidRDefault="00264DB1" w:rsidP="00BC71FA">
            <w:pPr>
              <w:spacing w:after="0" w:line="240" w:lineRule="auto"/>
              <w:rPr>
                <w:rFonts w:ascii="Times New Roman" w:hAnsi="Times New Roman"/>
                <w:sz w:val="24"/>
                <w:szCs w:val="24"/>
              </w:rPr>
            </w:pPr>
          </w:p>
          <w:p w14:paraId="17AE7057" w14:textId="77777777" w:rsidR="00264DB1" w:rsidRPr="00BC71FA" w:rsidRDefault="00264DB1" w:rsidP="00BC71FA">
            <w:pPr>
              <w:spacing w:after="0" w:line="240" w:lineRule="auto"/>
              <w:rPr>
                <w:rFonts w:ascii="Times New Roman" w:hAnsi="Times New Roman"/>
                <w:sz w:val="24"/>
                <w:szCs w:val="24"/>
              </w:rPr>
            </w:pPr>
            <w:r w:rsidRPr="009D688E">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p w14:paraId="1A18685D" w14:textId="77777777" w:rsidR="00264DB1" w:rsidRPr="00541A9F" w:rsidRDefault="00264DB1" w:rsidP="00BC71FA">
            <w:pPr>
              <w:pStyle w:val="a3"/>
              <w:ind w:left="0"/>
              <w:jc w:val="center"/>
              <w:rPr>
                <w:rFonts w:ascii="Times New Roman" w:hAnsi="Times New Roman"/>
                <w:bCs/>
                <w:sz w:val="24"/>
                <w:szCs w:val="24"/>
              </w:rPr>
            </w:pPr>
            <w:r w:rsidRPr="00541A9F">
              <w:rPr>
                <w:rFonts w:ascii="Times New Roman" w:hAnsi="Times New Roman"/>
                <w:bCs/>
                <w:sz w:val="24"/>
                <w:szCs w:val="24"/>
              </w:rPr>
              <w:t>Дополнительно по всем вопросам можно обращаться:</w:t>
            </w:r>
          </w:p>
          <w:p w14:paraId="35687873" w14:textId="77777777" w:rsidR="00264DB1" w:rsidRPr="00541A9F" w:rsidRDefault="00264DB1" w:rsidP="00BC71FA">
            <w:pPr>
              <w:jc w:val="center"/>
              <w:rPr>
                <w:rFonts w:ascii="Times New Roman" w:hAnsi="Times New Roman"/>
                <w:bCs/>
                <w:sz w:val="24"/>
                <w:szCs w:val="24"/>
              </w:rPr>
            </w:pPr>
            <w:r w:rsidRPr="00541A9F">
              <w:rPr>
                <w:rFonts w:ascii="Times New Roman" w:hAnsi="Times New Roman"/>
                <w:bCs/>
                <w:sz w:val="24"/>
                <w:szCs w:val="24"/>
              </w:rPr>
              <w:t>АО «</w:t>
            </w:r>
            <w:proofErr w:type="spellStart"/>
            <w:r w:rsidRPr="00541A9F">
              <w:rPr>
                <w:rFonts w:ascii="Times New Roman" w:hAnsi="Times New Roman"/>
                <w:bCs/>
                <w:sz w:val="24"/>
                <w:szCs w:val="24"/>
              </w:rPr>
              <w:t>Транснефть</w:t>
            </w:r>
            <w:proofErr w:type="spellEnd"/>
            <w:r w:rsidRPr="00541A9F">
              <w:rPr>
                <w:rFonts w:ascii="Times New Roman" w:hAnsi="Times New Roman"/>
                <w:bCs/>
                <w:sz w:val="24"/>
                <w:szCs w:val="24"/>
              </w:rPr>
              <w:t xml:space="preserve"> - Верхняя Волга»</w:t>
            </w:r>
          </w:p>
          <w:p w14:paraId="477EA101" w14:textId="03E1A441" w:rsidR="00264DB1" w:rsidRPr="00BC71FA" w:rsidRDefault="00264DB1" w:rsidP="00BC71FA">
            <w:pPr>
              <w:spacing w:after="0" w:line="240" w:lineRule="auto"/>
              <w:rPr>
                <w:rFonts w:ascii="Times New Roman" w:hAnsi="Times New Roman"/>
                <w:sz w:val="24"/>
                <w:szCs w:val="24"/>
              </w:rPr>
            </w:pPr>
            <w:r w:rsidRPr="00541A9F">
              <w:rPr>
                <w:rFonts w:ascii="Times New Roman" w:hAnsi="Times New Roman"/>
                <w:bCs/>
                <w:sz w:val="24"/>
                <w:szCs w:val="24"/>
              </w:rPr>
              <w:t>Адрес: 603006, Нижегородская область, город Нижний Новгород, Гранитный</w:t>
            </w:r>
            <w:r w:rsidRPr="00541A9F">
              <w:rPr>
                <w:rFonts w:ascii="Times New Roman" w:hAnsi="Times New Roman"/>
                <w:bCs/>
                <w:sz w:val="24"/>
                <w:szCs w:val="24"/>
              </w:rPr>
              <w:br/>
              <w:t>переулок, дом 4/1,</w:t>
            </w:r>
            <w:r>
              <w:rPr>
                <w:rFonts w:ascii="Times New Roman" w:hAnsi="Times New Roman"/>
                <w:bCs/>
                <w:sz w:val="24"/>
                <w:szCs w:val="24"/>
              </w:rPr>
              <w:t xml:space="preserve"> </w:t>
            </w:r>
            <w:r w:rsidRPr="00541A9F">
              <w:rPr>
                <w:rFonts w:ascii="Times New Roman" w:hAnsi="Times New Roman"/>
                <w:bCs/>
                <w:sz w:val="24"/>
                <w:szCs w:val="24"/>
                <w:lang w:val="en-US"/>
              </w:rPr>
              <w:t>E</w:t>
            </w:r>
            <w:r w:rsidRPr="00AA405F">
              <w:rPr>
                <w:rFonts w:ascii="Times New Roman" w:hAnsi="Times New Roman"/>
                <w:bCs/>
                <w:sz w:val="24"/>
                <w:szCs w:val="24"/>
              </w:rPr>
              <w:t>-</w:t>
            </w:r>
            <w:r w:rsidRPr="00541A9F">
              <w:rPr>
                <w:rFonts w:ascii="Times New Roman" w:hAnsi="Times New Roman"/>
                <w:bCs/>
                <w:sz w:val="24"/>
                <w:szCs w:val="24"/>
                <w:lang w:val="en-US"/>
              </w:rPr>
              <w:t>mail</w:t>
            </w:r>
            <w:r w:rsidRPr="00AA405F">
              <w:rPr>
                <w:rFonts w:ascii="Times New Roman" w:hAnsi="Times New Roman"/>
                <w:bCs/>
                <w:sz w:val="24"/>
                <w:szCs w:val="24"/>
              </w:rPr>
              <w:t xml:space="preserve">: </w:t>
            </w:r>
            <w:r w:rsidRPr="00541A9F">
              <w:rPr>
                <w:rFonts w:ascii="Times New Roman" w:hAnsi="Times New Roman"/>
                <w:bCs/>
                <w:sz w:val="24"/>
                <w:szCs w:val="24"/>
                <w:lang w:val="en-US"/>
              </w:rPr>
              <w:t>referent</w:t>
            </w:r>
            <w:r w:rsidRPr="00AA405F">
              <w:rPr>
                <w:rFonts w:ascii="Times New Roman" w:hAnsi="Times New Roman"/>
                <w:bCs/>
                <w:sz w:val="24"/>
                <w:szCs w:val="24"/>
              </w:rPr>
              <w:t>@</w:t>
            </w:r>
            <w:proofErr w:type="spellStart"/>
            <w:r w:rsidRPr="00541A9F">
              <w:rPr>
                <w:rFonts w:ascii="Times New Roman" w:hAnsi="Times New Roman"/>
                <w:bCs/>
                <w:sz w:val="24"/>
                <w:szCs w:val="24"/>
                <w:lang w:val="en-US"/>
              </w:rPr>
              <w:t>tvv</w:t>
            </w:r>
            <w:proofErr w:type="spellEnd"/>
            <w:r w:rsidRPr="00AA405F">
              <w:rPr>
                <w:rFonts w:ascii="Times New Roman" w:hAnsi="Times New Roman"/>
                <w:bCs/>
                <w:sz w:val="24"/>
                <w:szCs w:val="24"/>
              </w:rPr>
              <w:t>.</w:t>
            </w:r>
            <w:proofErr w:type="spellStart"/>
            <w:r w:rsidRPr="00541A9F">
              <w:rPr>
                <w:rFonts w:ascii="Times New Roman" w:hAnsi="Times New Roman"/>
                <w:bCs/>
                <w:sz w:val="24"/>
                <w:szCs w:val="24"/>
                <w:lang w:val="en-US"/>
              </w:rPr>
              <w:t>transneft</w:t>
            </w:r>
            <w:proofErr w:type="spellEnd"/>
            <w:r w:rsidRPr="00AA405F">
              <w:rPr>
                <w:rFonts w:ascii="Times New Roman" w:hAnsi="Times New Roman"/>
                <w:bCs/>
                <w:sz w:val="24"/>
                <w:szCs w:val="24"/>
              </w:rPr>
              <w:t>.</w:t>
            </w:r>
            <w:proofErr w:type="spellStart"/>
            <w:r w:rsidRPr="00541A9F">
              <w:rPr>
                <w:rFonts w:ascii="Times New Roman" w:hAnsi="Times New Roman"/>
                <w:bCs/>
                <w:sz w:val="24"/>
                <w:szCs w:val="24"/>
                <w:lang w:val="en-US"/>
              </w:rPr>
              <w:t>ru</w:t>
            </w:r>
            <w:proofErr w:type="spellEnd"/>
          </w:p>
        </w:tc>
      </w:tr>
      <w:tr w:rsidR="00264DB1" w:rsidRPr="0028770F" w14:paraId="79AB46EF" w14:textId="77777777" w:rsidTr="00AF49F6">
        <w:trPr>
          <w:trHeight w:val="254"/>
        </w:trPr>
        <w:tc>
          <w:tcPr>
            <w:tcW w:w="568" w:type="dxa"/>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6DD41BFA" w14:textId="77777777" w:rsidR="00264DB1" w:rsidRPr="0028770F" w:rsidRDefault="00264DB1" w:rsidP="00083B40">
            <w:pPr>
              <w:pStyle w:val="s16"/>
              <w:spacing w:before="0" w:beforeAutospacing="0" w:after="0" w:afterAutospacing="0"/>
              <w:ind w:left="57" w:right="57"/>
              <w:rPr>
                <w:rFonts w:ascii="Franklin Gothic Book" w:hAnsi="Franklin Gothic Book"/>
                <w:sz w:val="26"/>
                <w:szCs w:val="26"/>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A5285CE" w14:textId="77777777" w:rsidR="00264DB1" w:rsidRPr="00541A9F" w:rsidRDefault="00264DB1" w:rsidP="00BC71FA">
            <w:pPr>
              <w:autoSpaceDE w:val="0"/>
              <w:autoSpaceDN w:val="0"/>
              <w:adjustRightInd w:val="0"/>
              <w:spacing w:after="120" w:line="20" w:lineRule="atLeast"/>
              <w:jc w:val="center"/>
              <w:rPr>
                <w:rFonts w:ascii="Times New Roman" w:hAnsi="Times New Roman"/>
                <w:sz w:val="24"/>
                <w:szCs w:val="24"/>
              </w:rPr>
            </w:pPr>
            <w:r w:rsidRPr="00541A9F">
              <w:rPr>
                <w:rFonts w:ascii="Times New Roman" w:hAnsi="Times New Roman"/>
                <w:sz w:val="24"/>
                <w:szCs w:val="24"/>
              </w:rPr>
              <w:t xml:space="preserve">Графическое описание местоположения границ публичного сервитута, </w:t>
            </w:r>
            <w:r w:rsidRPr="00541A9F">
              <w:rPr>
                <w:rFonts w:ascii="Times New Roman" w:hAnsi="Times New Roman"/>
                <w:sz w:val="24"/>
                <w:szCs w:val="24"/>
              </w:rPr>
              <w:br/>
              <w:t xml:space="preserve">а также перечень координат характерных точек этих границ </w:t>
            </w:r>
            <w:r w:rsidRPr="00541A9F">
              <w:rPr>
                <w:rFonts w:ascii="Times New Roman" w:hAnsi="Times New Roman"/>
                <w:sz w:val="24"/>
                <w:szCs w:val="24"/>
              </w:rPr>
              <w:br/>
              <w:t>прилагается к сообщению</w:t>
            </w:r>
          </w:p>
          <w:p w14:paraId="6EDEF008" w14:textId="3AE3EC4E" w:rsidR="00264DB1" w:rsidRPr="00BC71FA" w:rsidRDefault="00264DB1" w:rsidP="00BC71FA">
            <w:pPr>
              <w:spacing w:after="0" w:line="240" w:lineRule="auto"/>
              <w:rPr>
                <w:rFonts w:ascii="Times New Roman" w:hAnsi="Times New Roman"/>
                <w:sz w:val="24"/>
                <w:szCs w:val="24"/>
              </w:rPr>
            </w:pPr>
            <w:r w:rsidRPr="00541A9F">
              <w:rPr>
                <w:rFonts w:ascii="Times New Roman" w:hAnsi="Times New Roman"/>
              </w:rPr>
              <w:t>(описание местоположения границ публичного сервитута)</w:t>
            </w:r>
          </w:p>
        </w:tc>
      </w:tr>
    </w:tbl>
    <w:p w14:paraId="0CB8B2CC" w14:textId="77777777" w:rsidR="0048623F" w:rsidRPr="00807501" w:rsidRDefault="0048623F" w:rsidP="00BC71FA">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15:restartNumberingAfterBreak="0">
    <w:nsid w:val="19BA2836"/>
    <w:multiLevelType w:val="hybridMultilevel"/>
    <w:tmpl w:val="D574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9C0CBC"/>
    <w:multiLevelType w:val="multilevel"/>
    <w:tmpl w:val="3F9C0CBC"/>
    <w:lvl w:ilvl="0">
      <w:start w:val="1"/>
      <w:numFmt w:val="decimal"/>
      <w:lvlText w:val="%1."/>
      <w:lvlJc w:val="left"/>
      <w:pPr>
        <w:ind w:left="720" w:hanging="360"/>
      </w:p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15:restartNumberingAfterBreak="0">
    <w:nsid w:val="43740D1C"/>
    <w:multiLevelType w:val="hybridMultilevel"/>
    <w:tmpl w:val="34DC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F17538"/>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9" w15:restartNumberingAfterBreak="0">
    <w:nsid w:val="60D2349A"/>
    <w:multiLevelType w:val="hybridMultilevel"/>
    <w:tmpl w:val="817E500C"/>
    <w:lvl w:ilvl="0" w:tplc="79F651F2">
      <w:start w:val="1"/>
      <w:numFmt w:val="decimal"/>
      <w:lvlText w:val="%1."/>
      <w:lvlJc w:val="left"/>
      <w:pPr>
        <w:ind w:left="785" w:hanging="360"/>
      </w:pPr>
      <w:rPr>
        <w:rFonts w:hint="default"/>
      </w:rPr>
    </w:lvl>
    <w:lvl w:ilvl="1" w:tplc="0D4A1A62" w:tentative="1">
      <w:start w:val="1"/>
      <w:numFmt w:val="lowerLetter"/>
      <w:lvlText w:val="%2."/>
      <w:lvlJc w:val="left"/>
      <w:pPr>
        <w:ind w:left="1378" w:hanging="360"/>
      </w:pPr>
    </w:lvl>
    <w:lvl w:ilvl="2" w:tplc="87DEE23A" w:tentative="1">
      <w:start w:val="1"/>
      <w:numFmt w:val="lowerRoman"/>
      <w:lvlText w:val="%3."/>
      <w:lvlJc w:val="right"/>
      <w:pPr>
        <w:ind w:left="2098" w:hanging="180"/>
      </w:pPr>
    </w:lvl>
    <w:lvl w:ilvl="3" w:tplc="7F78AE14" w:tentative="1">
      <w:start w:val="1"/>
      <w:numFmt w:val="decimal"/>
      <w:lvlText w:val="%4."/>
      <w:lvlJc w:val="left"/>
      <w:pPr>
        <w:ind w:left="2818" w:hanging="360"/>
      </w:pPr>
    </w:lvl>
    <w:lvl w:ilvl="4" w:tplc="A7C4BE3E" w:tentative="1">
      <w:start w:val="1"/>
      <w:numFmt w:val="lowerLetter"/>
      <w:lvlText w:val="%5."/>
      <w:lvlJc w:val="left"/>
      <w:pPr>
        <w:ind w:left="3538" w:hanging="360"/>
      </w:pPr>
    </w:lvl>
    <w:lvl w:ilvl="5" w:tplc="E55CB1F4" w:tentative="1">
      <w:start w:val="1"/>
      <w:numFmt w:val="lowerRoman"/>
      <w:lvlText w:val="%6."/>
      <w:lvlJc w:val="right"/>
      <w:pPr>
        <w:ind w:left="4258" w:hanging="180"/>
      </w:pPr>
    </w:lvl>
    <w:lvl w:ilvl="6" w:tplc="6C80F14E" w:tentative="1">
      <w:start w:val="1"/>
      <w:numFmt w:val="decimal"/>
      <w:lvlText w:val="%7."/>
      <w:lvlJc w:val="left"/>
      <w:pPr>
        <w:ind w:left="4978" w:hanging="360"/>
      </w:pPr>
    </w:lvl>
    <w:lvl w:ilvl="7" w:tplc="D4729E10" w:tentative="1">
      <w:start w:val="1"/>
      <w:numFmt w:val="lowerLetter"/>
      <w:lvlText w:val="%8."/>
      <w:lvlJc w:val="left"/>
      <w:pPr>
        <w:ind w:left="5698" w:hanging="360"/>
      </w:pPr>
    </w:lvl>
    <w:lvl w:ilvl="8" w:tplc="6E424B0C" w:tentative="1">
      <w:start w:val="1"/>
      <w:numFmt w:val="lowerRoman"/>
      <w:lvlText w:val="%9."/>
      <w:lvlJc w:val="right"/>
      <w:pPr>
        <w:ind w:left="6418" w:hanging="180"/>
      </w:pPr>
    </w:lvl>
  </w:abstractNum>
  <w:abstractNum w:abstractNumId="10"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7"/>
  </w:num>
  <w:num w:numId="2">
    <w:abstractNumId w:val="6"/>
  </w:num>
  <w:num w:numId="3">
    <w:abstractNumId w:val="11"/>
  </w:num>
  <w:num w:numId="4">
    <w:abstractNumId w:val="13"/>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2"/>
  </w:num>
  <w:num w:numId="12">
    <w:abstractNumId w:val="4"/>
  </w:num>
  <w:num w:numId="13">
    <w:abstractNumId w:val="1"/>
  </w:num>
  <w:num w:numId="14">
    <w:abstractNumId w:val="0"/>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efaultTabStop w:val="708"/>
  <w:characterSpacingControl w:val="doNotCompress"/>
  <w:compat>
    <w:compatSetting w:name="compatibilityMode" w:uri="http://schemas.microsoft.com/office/word" w:val="12"/>
  </w:compat>
  <w:rsids>
    <w:rsidRoot w:val="00A63F58"/>
    <w:rsid w:val="00004F95"/>
    <w:rsid w:val="00011DBD"/>
    <w:rsid w:val="0002073B"/>
    <w:rsid w:val="000219F2"/>
    <w:rsid w:val="00046EBD"/>
    <w:rsid w:val="0004740E"/>
    <w:rsid w:val="00083B40"/>
    <w:rsid w:val="00085EAF"/>
    <w:rsid w:val="00093477"/>
    <w:rsid w:val="000A4C2C"/>
    <w:rsid w:val="000A60E0"/>
    <w:rsid w:val="000C7679"/>
    <w:rsid w:val="000D162B"/>
    <w:rsid w:val="000D4AE1"/>
    <w:rsid w:val="000F444C"/>
    <w:rsid w:val="001114A1"/>
    <w:rsid w:val="00111851"/>
    <w:rsid w:val="0012590D"/>
    <w:rsid w:val="0012622E"/>
    <w:rsid w:val="00134DC3"/>
    <w:rsid w:val="00175D7D"/>
    <w:rsid w:val="001834D3"/>
    <w:rsid w:val="00191AA8"/>
    <w:rsid w:val="001A3FCD"/>
    <w:rsid w:val="001A4C7E"/>
    <w:rsid w:val="001A5A50"/>
    <w:rsid w:val="001B18AB"/>
    <w:rsid w:val="001B4119"/>
    <w:rsid w:val="001B7713"/>
    <w:rsid w:val="001E24AF"/>
    <w:rsid w:val="001E6598"/>
    <w:rsid w:val="0020255E"/>
    <w:rsid w:val="00203A5F"/>
    <w:rsid w:val="00203B45"/>
    <w:rsid w:val="00211237"/>
    <w:rsid w:val="00212A6A"/>
    <w:rsid w:val="00216D5C"/>
    <w:rsid w:val="00223D4D"/>
    <w:rsid w:val="0022756A"/>
    <w:rsid w:val="00230898"/>
    <w:rsid w:val="002403A5"/>
    <w:rsid w:val="0024193D"/>
    <w:rsid w:val="00244C07"/>
    <w:rsid w:val="00246342"/>
    <w:rsid w:val="00251A29"/>
    <w:rsid w:val="002609A5"/>
    <w:rsid w:val="00264DB1"/>
    <w:rsid w:val="00267455"/>
    <w:rsid w:val="00276599"/>
    <w:rsid w:val="002815C4"/>
    <w:rsid w:val="00283452"/>
    <w:rsid w:val="00294E2C"/>
    <w:rsid w:val="00295843"/>
    <w:rsid w:val="002958EC"/>
    <w:rsid w:val="002A180C"/>
    <w:rsid w:val="002A488A"/>
    <w:rsid w:val="002A5759"/>
    <w:rsid w:val="002A7B4A"/>
    <w:rsid w:val="002B2100"/>
    <w:rsid w:val="002B3B13"/>
    <w:rsid w:val="002C3787"/>
    <w:rsid w:val="002C559D"/>
    <w:rsid w:val="002E5AEB"/>
    <w:rsid w:val="002E6694"/>
    <w:rsid w:val="002F22E3"/>
    <w:rsid w:val="002F2E07"/>
    <w:rsid w:val="00314D58"/>
    <w:rsid w:val="00317E5E"/>
    <w:rsid w:val="00321B49"/>
    <w:rsid w:val="00335F6E"/>
    <w:rsid w:val="00343DE3"/>
    <w:rsid w:val="003533E9"/>
    <w:rsid w:val="00356223"/>
    <w:rsid w:val="00360821"/>
    <w:rsid w:val="00363E35"/>
    <w:rsid w:val="00370744"/>
    <w:rsid w:val="00374993"/>
    <w:rsid w:val="00387CC7"/>
    <w:rsid w:val="003A1D47"/>
    <w:rsid w:val="003B46BB"/>
    <w:rsid w:val="003C2000"/>
    <w:rsid w:val="003C5BAF"/>
    <w:rsid w:val="003C62B7"/>
    <w:rsid w:val="003D5AC3"/>
    <w:rsid w:val="003E6035"/>
    <w:rsid w:val="003F373A"/>
    <w:rsid w:val="003F4EC8"/>
    <w:rsid w:val="00400ACB"/>
    <w:rsid w:val="00410CE7"/>
    <w:rsid w:val="0041352A"/>
    <w:rsid w:val="004147C4"/>
    <w:rsid w:val="004222E1"/>
    <w:rsid w:val="00423C1C"/>
    <w:rsid w:val="00426433"/>
    <w:rsid w:val="0042687E"/>
    <w:rsid w:val="00431124"/>
    <w:rsid w:val="00431BF4"/>
    <w:rsid w:val="004370A2"/>
    <w:rsid w:val="0047157E"/>
    <w:rsid w:val="0047663F"/>
    <w:rsid w:val="0048623F"/>
    <w:rsid w:val="0049523A"/>
    <w:rsid w:val="004A0D50"/>
    <w:rsid w:val="004B49A6"/>
    <w:rsid w:val="004D0C0D"/>
    <w:rsid w:val="004D57A7"/>
    <w:rsid w:val="004E1AC0"/>
    <w:rsid w:val="004E1C64"/>
    <w:rsid w:val="004F0619"/>
    <w:rsid w:val="004F5D58"/>
    <w:rsid w:val="004F6267"/>
    <w:rsid w:val="004F65B3"/>
    <w:rsid w:val="00501BB6"/>
    <w:rsid w:val="005052DF"/>
    <w:rsid w:val="00506A6E"/>
    <w:rsid w:val="005206A9"/>
    <w:rsid w:val="00537798"/>
    <w:rsid w:val="00541156"/>
    <w:rsid w:val="00541A9F"/>
    <w:rsid w:val="00541FC2"/>
    <w:rsid w:val="00542F99"/>
    <w:rsid w:val="0056669D"/>
    <w:rsid w:val="005718E4"/>
    <w:rsid w:val="00571CF7"/>
    <w:rsid w:val="00585FD2"/>
    <w:rsid w:val="0058612F"/>
    <w:rsid w:val="00590CDC"/>
    <w:rsid w:val="00595F34"/>
    <w:rsid w:val="00597DD2"/>
    <w:rsid w:val="005B57DC"/>
    <w:rsid w:val="005C012C"/>
    <w:rsid w:val="005D5E74"/>
    <w:rsid w:val="005E3BF7"/>
    <w:rsid w:val="005F76A8"/>
    <w:rsid w:val="005F7EB3"/>
    <w:rsid w:val="00601788"/>
    <w:rsid w:val="00607A54"/>
    <w:rsid w:val="00615296"/>
    <w:rsid w:val="00633530"/>
    <w:rsid w:val="00633ABF"/>
    <w:rsid w:val="00633C66"/>
    <w:rsid w:val="0064184E"/>
    <w:rsid w:val="00643091"/>
    <w:rsid w:val="00647621"/>
    <w:rsid w:val="00653DCF"/>
    <w:rsid w:val="00654039"/>
    <w:rsid w:val="0065580C"/>
    <w:rsid w:val="006562A7"/>
    <w:rsid w:val="0066067A"/>
    <w:rsid w:val="00665782"/>
    <w:rsid w:val="00673592"/>
    <w:rsid w:val="00675B23"/>
    <w:rsid w:val="006853C8"/>
    <w:rsid w:val="006940A8"/>
    <w:rsid w:val="006967DB"/>
    <w:rsid w:val="006B1FEC"/>
    <w:rsid w:val="006C2BEC"/>
    <w:rsid w:val="006C64AF"/>
    <w:rsid w:val="006C762D"/>
    <w:rsid w:val="006D397A"/>
    <w:rsid w:val="006E137E"/>
    <w:rsid w:val="0072621C"/>
    <w:rsid w:val="00743F01"/>
    <w:rsid w:val="00751062"/>
    <w:rsid w:val="00752F24"/>
    <w:rsid w:val="00756FA9"/>
    <w:rsid w:val="00757747"/>
    <w:rsid w:val="00762D30"/>
    <w:rsid w:val="00765CA3"/>
    <w:rsid w:val="007670B2"/>
    <w:rsid w:val="00773579"/>
    <w:rsid w:val="007814BD"/>
    <w:rsid w:val="007830F6"/>
    <w:rsid w:val="0078529A"/>
    <w:rsid w:val="00785589"/>
    <w:rsid w:val="0079045D"/>
    <w:rsid w:val="00791EC9"/>
    <w:rsid w:val="00797681"/>
    <w:rsid w:val="007B4838"/>
    <w:rsid w:val="007B7630"/>
    <w:rsid w:val="007B7854"/>
    <w:rsid w:val="007D41A9"/>
    <w:rsid w:val="007E2A25"/>
    <w:rsid w:val="007F1D6A"/>
    <w:rsid w:val="007F38CC"/>
    <w:rsid w:val="007F6262"/>
    <w:rsid w:val="00804B7D"/>
    <w:rsid w:val="008058F4"/>
    <w:rsid w:val="00807501"/>
    <w:rsid w:val="00807B77"/>
    <w:rsid w:val="00810FCC"/>
    <w:rsid w:val="00831F2A"/>
    <w:rsid w:val="00843B1A"/>
    <w:rsid w:val="00843BFC"/>
    <w:rsid w:val="008506E5"/>
    <w:rsid w:val="00855098"/>
    <w:rsid w:val="00856D6E"/>
    <w:rsid w:val="00875417"/>
    <w:rsid w:val="00885CD7"/>
    <w:rsid w:val="00886968"/>
    <w:rsid w:val="0089292F"/>
    <w:rsid w:val="00897326"/>
    <w:rsid w:val="008A0BA9"/>
    <w:rsid w:val="008A690F"/>
    <w:rsid w:val="008A6BD0"/>
    <w:rsid w:val="008C03D5"/>
    <w:rsid w:val="008F678B"/>
    <w:rsid w:val="009069CC"/>
    <w:rsid w:val="00913054"/>
    <w:rsid w:val="0091359F"/>
    <w:rsid w:val="00914348"/>
    <w:rsid w:val="00916952"/>
    <w:rsid w:val="00923D05"/>
    <w:rsid w:val="0092408B"/>
    <w:rsid w:val="00931036"/>
    <w:rsid w:val="00942B82"/>
    <w:rsid w:val="0094364A"/>
    <w:rsid w:val="00943F66"/>
    <w:rsid w:val="00947A5D"/>
    <w:rsid w:val="00962939"/>
    <w:rsid w:val="009632E4"/>
    <w:rsid w:val="0097161D"/>
    <w:rsid w:val="00972332"/>
    <w:rsid w:val="009739D9"/>
    <w:rsid w:val="00973BB6"/>
    <w:rsid w:val="009766D4"/>
    <w:rsid w:val="009836FC"/>
    <w:rsid w:val="009900BE"/>
    <w:rsid w:val="00994314"/>
    <w:rsid w:val="00996C8D"/>
    <w:rsid w:val="009A04AC"/>
    <w:rsid w:val="009A658C"/>
    <w:rsid w:val="009D13F5"/>
    <w:rsid w:val="009D4301"/>
    <w:rsid w:val="009D688E"/>
    <w:rsid w:val="009E321E"/>
    <w:rsid w:val="009F3212"/>
    <w:rsid w:val="009F57C9"/>
    <w:rsid w:val="009F759B"/>
    <w:rsid w:val="00A004A8"/>
    <w:rsid w:val="00A1054B"/>
    <w:rsid w:val="00A43F3B"/>
    <w:rsid w:val="00A50B57"/>
    <w:rsid w:val="00A50F52"/>
    <w:rsid w:val="00A53E8D"/>
    <w:rsid w:val="00A56B57"/>
    <w:rsid w:val="00A63F58"/>
    <w:rsid w:val="00A732B5"/>
    <w:rsid w:val="00A83972"/>
    <w:rsid w:val="00A84656"/>
    <w:rsid w:val="00A931D3"/>
    <w:rsid w:val="00AA08CE"/>
    <w:rsid w:val="00AA1029"/>
    <w:rsid w:val="00AA405F"/>
    <w:rsid w:val="00AB3111"/>
    <w:rsid w:val="00AD3553"/>
    <w:rsid w:val="00AD4449"/>
    <w:rsid w:val="00AE40DA"/>
    <w:rsid w:val="00AE4870"/>
    <w:rsid w:val="00AF49F6"/>
    <w:rsid w:val="00B03EE7"/>
    <w:rsid w:val="00B12652"/>
    <w:rsid w:val="00B16AD5"/>
    <w:rsid w:val="00B20B89"/>
    <w:rsid w:val="00B21A52"/>
    <w:rsid w:val="00B26768"/>
    <w:rsid w:val="00B278D9"/>
    <w:rsid w:val="00B309B4"/>
    <w:rsid w:val="00B311F6"/>
    <w:rsid w:val="00B32728"/>
    <w:rsid w:val="00B339D6"/>
    <w:rsid w:val="00B348AB"/>
    <w:rsid w:val="00B45361"/>
    <w:rsid w:val="00B54946"/>
    <w:rsid w:val="00B751D8"/>
    <w:rsid w:val="00B95BB1"/>
    <w:rsid w:val="00B967A7"/>
    <w:rsid w:val="00BA0992"/>
    <w:rsid w:val="00BB0674"/>
    <w:rsid w:val="00BB5937"/>
    <w:rsid w:val="00BC71FA"/>
    <w:rsid w:val="00BE2CBC"/>
    <w:rsid w:val="00BE6FA7"/>
    <w:rsid w:val="00BE702C"/>
    <w:rsid w:val="00BF3D5C"/>
    <w:rsid w:val="00C001D9"/>
    <w:rsid w:val="00C12248"/>
    <w:rsid w:val="00C174AC"/>
    <w:rsid w:val="00C17F3A"/>
    <w:rsid w:val="00C300D7"/>
    <w:rsid w:val="00C4066B"/>
    <w:rsid w:val="00C40AD1"/>
    <w:rsid w:val="00C52DC1"/>
    <w:rsid w:val="00C71687"/>
    <w:rsid w:val="00C71F51"/>
    <w:rsid w:val="00C93D33"/>
    <w:rsid w:val="00CA76E4"/>
    <w:rsid w:val="00CB55AF"/>
    <w:rsid w:val="00CC15A8"/>
    <w:rsid w:val="00CC394B"/>
    <w:rsid w:val="00CC462C"/>
    <w:rsid w:val="00CD537E"/>
    <w:rsid w:val="00CD64AF"/>
    <w:rsid w:val="00CF0E53"/>
    <w:rsid w:val="00D0443C"/>
    <w:rsid w:val="00D223EB"/>
    <w:rsid w:val="00D2240B"/>
    <w:rsid w:val="00D24EFF"/>
    <w:rsid w:val="00D30FD0"/>
    <w:rsid w:val="00D31CF3"/>
    <w:rsid w:val="00D42662"/>
    <w:rsid w:val="00D44F5A"/>
    <w:rsid w:val="00D505E5"/>
    <w:rsid w:val="00D60050"/>
    <w:rsid w:val="00D628CD"/>
    <w:rsid w:val="00D733D7"/>
    <w:rsid w:val="00D836AF"/>
    <w:rsid w:val="00D86BB1"/>
    <w:rsid w:val="00DB217E"/>
    <w:rsid w:val="00DC0864"/>
    <w:rsid w:val="00DC5230"/>
    <w:rsid w:val="00DE28EC"/>
    <w:rsid w:val="00DE7673"/>
    <w:rsid w:val="00DF30A5"/>
    <w:rsid w:val="00DF54FE"/>
    <w:rsid w:val="00E043F3"/>
    <w:rsid w:val="00E055EC"/>
    <w:rsid w:val="00E06979"/>
    <w:rsid w:val="00E117EF"/>
    <w:rsid w:val="00E152CA"/>
    <w:rsid w:val="00E16F56"/>
    <w:rsid w:val="00E34E31"/>
    <w:rsid w:val="00E34F95"/>
    <w:rsid w:val="00E36E04"/>
    <w:rsid w:val="00E41B7A"/>
    <w:rsid w:val="00E6351A"/>
    <w:rsid w:val="00E9116A"/>
    <w:rsid w:val="00E95A48"/>
    <w:rsid w:val="00E97596"/>
    <w:rsid w:val="00EA0725"/>
    <w:rsid w:val="00EA6D1B"/>
    <w:rsid w:val="00EB4C39"/>
    <w:rsid w:val="00ED582A"/>
    <w:rsid w:val="00EE5BD9"/>
    <w:rsid w:val="00EF1A37"/>
    <w:rsid w:val="00EF2A3A"/>
    <w:rsid w:val="00EF6684"/>
    <w:rsid w:val="00F056C9"/>
    <w:rsid w:val="00F206BA"/>
    <w:rsid w:val="00F30E5A"/>
    <w:rsid w:val="00F35483"/>
    <w:rsid w:val="00F606D9"/>
    <w:rsid w:val="00F61E10"/>
    <w:rsid w:val="00F67E7D"/>
    <w:rsid w:val="00F73B49"/>
    <w:rsid w:val="00F77E90"/>
    <w:rsid w:val="00F80192"/>
    <w:rsid w:val="00F80AB8"/>
    <w:rsid w:val="00FA1B90"/>
    <w:rsid w:val="00FA49D2"/>
    <w:rsid w:val="00FA736C"/>
    <w:rsid w:val="00FB58CA"/>
    <w:rsid w:val="00FC003A"/>
    <w:rsid w:val="00FC64AB"/>
    <w:rsid w:val="00FC704A"/>
    <w:rsid w:val="00FD643C"/>
    <w:rsid w:val="00FE1D98"/>
    <w:rsid w:val="00FF0DFF"/>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879"/>
  <w15:docId w15:val="{F113BB48-3455-45F9-A445-3EFC3ED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F2"/>
  </w:style>
  <w:style w:type="paragraph" w:styleId="1">
    <w:name w:val="heading 1"/>
    <w:basedOn w:val="a"/>
    <w:link w:val="10"/>
    <w:qFormat/>
    <w:rsid w:val="001114A1"/>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ru-RU"/>
    </w:rPr>
  </w:style>
  <w:style w:type="paragraph" w:styleId="2">
    <w:name w:val="heading 2"/>
    <w:basedOn w:val="a"/>
    <w:link w:val="20"/>
    <w:qFormat/>
    <w:rsid w:val="001114A1"/>
    <w:pPr>
      <w:spacing w:before="100" w:beforeAutospacing="1" w:after="100" w:afterAutospacing="1" w:line="240" w:lineRule="auto"/>
      <w:outlineLvl w:val="1"/>
    </w:pPr>
    <w:rPr>
      <w:rFonts w:ascii="Arial Unicode MS" w:eastAsia="Arial Unicode MS" w:hAnsi="Arial Unicode MS" w:cs="Arial Unicode MS"/>
      <w:b/>
      <w:bCs/>
      <w:sz w:val="36"/>
      <w:szCs w:val="36"/>
      <w:lang w:eastAsia="ru-RU"/>
    </w:rPr>
  </w:style>
  <w:style w:type="paragraph" w:styleId="3">
    <w:name w:val="heading 3"/>
    <w:basedOn w:val="a"/>
    <w:link w:val="30"/>
    <w:qFormat/>
    <w:rsid w:val="001114A1"/>
    <w:pPr>
      <w:spacing w:before="100" w:beforeAutospacing="1" w:after="100" w:afterAutospacing="1" w:line="240" w:lineRule="auto"/>
      <w:outlineLvl w:val="2"/>
    </w:pPr>
    <w:rPr>
      <w:rFonts w:ascii="Arial Unicode MS" w:eastAsia="Arial Unicode MS" w:hAnsi="Arial Unicode MS" w:cs="Arial Unicode MS"/>
      <w:b/>
      <w:bCs/>
      <w:sz w:val="27"/>
      <w:szCs w:val="27"/>
      <w:lang w:eastAsia="ru-RU"/>
    </w:rPr>
  </w:style>
  <w:style w:type="paragraph" w:styleId="4">
    <w:name w:val="heading 4"/>
    <w:basedOn w:val="a"/>
    <w:next w:val="a"/>
    <w:link w:val="40"/>
    <w:qFormat/>
    <w:rsid w:val="001114A1"/>
    <w:pPr>
      <w:keepNext/>
      <w:spacing w:after="0" w:line="240" w:lineRule="auto"/>
      <w:ind w:firstLine="680"/>
      <w:jc w:val="center"/>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1114A1"/>
    <w:pPr>
      <w:keepNext/>
      <w:spacing w:after="0" w:line="240" w:lineRule="auto"/>
      <w:jc w:val="right"/>
      <w:outlineLvl w:val="4"/>
    </w:pPr>
    <w:rPr>
      <w:rFonts w:ascii="Arial" w:eastAsia="Times New Roman" w:hAnsi="Arial" w:cs="Arial"/>
      <w:b/>
      <w:bCs/>
      <w:sz w:val="32"/>
      <w:szCs w:val="20"/>
      <w:lang w:eastAsia="ru-RU"/>
    </w:rPr>
  </w:style>
  <w:style w:type="paragraph" w:styleId="6">
    <w:name w:val="heading 6"/>
    <w:basedOn w:val="a"/>
    <w:next w:val="a"/>
    <w:link w:val="60"/>
    <w:qFormat/>
    <w:rsid w:val="001114A1"/>
    <w:pPr>
      <w:keepNext/>
      <w:spacing w:after="0" w:line="240" w:lineRule="auto"/>
      <w:outlineLvl w:val="5"/>
    </w:pPr>
    <w:rPr>
      <w:rFonts w:ascii="Arial" w:eastAsia="Times New Roman" w:hAnsi="Arial" w:cs="Arial"/>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paragraph" w:styleId="ae">
    <w:name w:val="No Spacing"/>
    <w:uiPriority w:val="1"/>
    <w:qFormat/>
    <w:rsid w:val="00773579"/>
    <w:pPr>
      <w:spacing w:after="0" w:line="240" w:lineRule="auto"/>
    </w:pPr>
    <w:rPr>
      <w:rFonts w:eastAsiaTheme="minorEastAsia"/>
      <w:lang w:eastAsia="ru-RU"/>
    </w:rPr>
  </w:style>
  <w:style w:type="paragraph" w:customStyle="1" w:styleId="s16">
    <w:name w:val="s_16"/>
    <w:basedOn w:val="a"/>
    <w:qFormat/>
    <w:rsid w:val="00541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653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97326"/>
    <w:rPr>
      <w:rFonts w:ascii="Times New Roman" w:hAnsi="Times New Roman" w:cs="Times New Roman" w:hint="default"/>
      <w:b/>
      <w:bCs/>
      <w:i w:val="0"/>
      <w:iCs w:val="0"/>
      <w:color w:val="000000"/>
      <w:sz w:val="28"/>
      <w:szCs w:val="28"/>
    </w:rPr>
  </w:style>
  <w:style w:type="character" w:customStyle="1" w:styleId="10">
    <w:name w:val="Заголовок 1 Знак"/>
    <w:basedOn w:val="a0"/>
    <w:link w:val="1"/>
    <w:rsid w:val="001114A1"/>
    <w:rPr>
      <w:rFonts w:ascii="Arial Unicode MS" w:eastAsia="Arial Unicode MS" w:hAnsi="Arial Unicode MS" w:cs="Arial Unicode MS"/>
      <w:b/>
      <w:bCs/>
      <w:kern w:val="36"/>
      <w:sz w:val="48"/>
      <w:szCs w:val="48"/>
      <w:lang w:eastAsia="ru-RU"/>
    </w:rPr>
  </w:style>
  <w:style w:type="character" w:customStyle="1" w:styleId="20">
    <w:name w:val="Заголовок 2 Знак"/>
    <w:basedOn w:val="a0"/>
    <w:link w:val="2"/>
    <w:rsid w:val="001114A1"/>
    <w:rPr>
      <w:rFonts w:ascii="Arial Unicode MS" w:eastAsia="Arial Unicode MS" w:hAnsi="Arial Unicode MS" w:cs="Arial Unicode MS"/>
      <w:b/>
      <w:bCs/>
      <w:sz w:val="36"/>
      <w:szCs w:val="36"/>
      <w:lang w:eastAsia="ru-RU"/>
    </w:rPr>
  </w:style>
  <w:style w:type="character" w:customStyle="1" w:styleId="30">
    <w:name w:val="Заголовок 3 Знак"/>
    <w:basedOn w:val="a0"/>
    <w:link w:val="3"/>
    <w:rsid w:val="001114A1"/>
    <w:rPr>
      <w:rFonts w:ascii="Arial Unicode MS" w:eastAsia="Arial Unicode MS" w:hAnsi="Arial Unicode MS" w:cs="Arial Unicode MS"/>
      <w:b/>
      <w:bCs/>
      <w:sz w:val="27"/>
      <w:szCs w:val="27"/>
      <w:lang w:eastAsia="ru-RU"/>
    </w:rPr>
  </w:style>
  <w:style w:type="character" w:customStyle="1" w:styleId="40">
    <w:name w:val="Заголовок 4 Знак"/>
    <w:basedOn w:val="a0"/>
    <w:link w:val="4"/>
    <w:rsid w:val="001114A1"/>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1114A1"/>
    <w:rPr>
      <w:rFonts w:ascii="Arial" w:eastAsia="Times New Roman" w:hAnsi="Arial" w:cs="Arial"/>
      <w:b/>
      <w:bCs/>
      <w:sz w:val="32"/>
      <w:szCs w:val="20"/>
      <w:lang w:eastAsia="ru-RU"/>
    </w:rPr>
  </w:style>
  <w:style w:type="character" w:customStyle="1" w:styleId="60">
    <w:name w:val="Заголовок 6 Знак"/>
    <w:basedOn w:val="a0"/>
    <w:link w:val="6"/>
    <w:rsid w:val="001114A1"/>
    <w:rPr>
      <w:rFonts w:ascii="Arial" w:eastAsia="Times New Roman" w:hAnsi="Arial" w:cs="Arial"/>
      <w:sz w:val="28"/>
      <w:szCs w:val="20"/>
      <w:lang w:eastAsia="ru-RU"/>
    </w:rPr>
  </w:style>
  <w:style w:type="numbering" w:customStyle="1" w:styleId="22">
    <w:name w:val="Нет списка2"/>
    <w:next w:val="a2"/>
    <w:uiPriority w:val="99"/>
    <w:semiHidden/>
    <w:unhideWhenUsed/>
    <w:rsid w:val="001114A1"/>
  </w:style>
  <w:style w:type="table" w:customStyle="1" w:styleId="13">
    <w:name w:val="Сетка таблицы1"/>
    <w:basedOn w:val="a1"/>
    <w:next w:val="a6"/>
    <w:uiPriority w:val="39"/>
    <w:rsid w:val="00111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qFormat/>
    <w:rsid w:val="00111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11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111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siness-urls-viewtext">
    <w:name w:val="business-urls-view__text"/>
    <w:basedOn w:val="a0"/>
    <w:rsid w:val="009A658C"/>
  </w:style>
  <w:style w:type="character" w:customStyle="1" w:styleId="dirty-clipboard">
    <w:name w:val="dirty-clipboard"/>
    <w:basedOn w:val="a0"/>
    <w:rsid w:val="009A658C"/>
  </w:style>
  <w:style w:type="character" w:customStyle="1" w:styleId="longcopy">
    <w:name w:val="long_copy"/>
    <w:basedOn w:val="a0"/>
    <w:rsid w:val="009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183">
      <w:bodyDiv w:val="1"/>
      <w:marLeft w:val="0"/>
      <w:marRight w:val="0"/>
      <w:marTop w:val="0"/>
      <w:marBottom w:val="0"/>
      <w:divBdr>
        <w:top w:val="none" w:sz="0" w:space="0" w:color="auto"/>
        <w:left w:val="none" w:sz="0" w:space="0" w:color="auto"/>
        <w:bottom w:val="none" w:sz="0" w:space="0" w:color="auto"/>
        <w:right w:val="none" w:sz="0" w:space="0" w:color="auto"/>
      </w:divBdr>
    </w:div>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78412570">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402025296">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62620645">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1330362">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627399402">
      <w:bodyDiv w:val="1"/>
      <w:marLeft w:val="0"/>
      <w:marRight w:val="0"/>
      <w:marTop w:val="0"/>
      <w:marBottom w:val="0"/>
      <w:divBdr>
        <w:top w:val="none" w:sz="0" w:space="0" w:color="auto"/>
        <w:left w:val="none" w:sz="0" w:space="0" w:color="auto"/>
        <w:bottom w:val="none" w:sz="0" w:space="0" w:color="auto"/>
        <w:right w:val="none" w:sz="0" w:space="0" w:color="auto"/>
      </w:divBdr>
    </w:div>
    <w:div w:id="672807115">
      <w:bodyDiv w:val="1"/>
      <w:marLeft w:val="0"/>
      <w:marRight w:val="0"/>
      <w:marTop w:val="0"/>
      <w:marBottom w:val="0"/>
      <w:divBdr>
        <w:top w:val="none" w:sz="0" w:space="0" w:color="auto"/>
        <w:left w:val="none" w:sz="0" w:space="0" w:color="auto"/>
        <w:bottom w:val="none" w:sz="0" w:space="0" w:color="auto"/>
        <w:right w:val="none" w:sz="0" w:space="0" w:color="auto"/>
      </w:divBdr>
    </w:div>
    <w:div w:id="763646653">
      <w:bodyDiv w:val="1"/>
      <w:marLeft w:val="0"/>
      <w:marRight w:val="0"/>
      <w:marTop w:val="0"/>
      <w:marBottom w:val="0"/>
      <w:divBdr>
        <w:top w:val="none" w:sz="0" w:space="0" w:color="auto"/>
        <w:left w:val="none" w:sz="0" w:space="0" w:color="auto"/>
        <w:bottom w:val="none" w:sz="0" w:space="0" w:color="auto"/>
        <w:right w:val="none" w:sz="0" w:space="0" w:color="auto"/>
      </w:divBdr>
      <w:divsChild>
        <w:div w:id="644624816">
          <w:marLeft w:val="0"/>
          <w:marRight w:val="0"/>
          <w:marTop w:val="0"/>
          <w:marBottom w:val="0"/>
          <w:divBdr>
            <w:top w:val="none" w:sz="0" w:space="0" w:color="auto"/>
            <w:left w:val="none" w:sz="0" w:space="0" w:color="auto"/>
            <w:bottom w:val="none" w:sz="0" w:space="0" w:color="auto"/>
            <w:right w:val="none" w:sz="0" w:space="0" w:color="auto"/>
          </w:divBdr>
        </w:div>
        <w:div w:id="1315984291">
          <w:marLeft w:val="0"/>
          <w:marRight w:val="0"/>
          <w:marTop w:val="0"/>
          <w:marBottom w:val="0"/>
          <w:divBdr>
            <w:top w:val="none" w:sz="0" w:space="0" w:color="auto"/>
            <w:left w:val="none" w:sz="0" w:space="0" w:color="auto"/>
            <w:bottom w:val="none" w:sz="0" w:space="0" w:color="auto"/>
            <w:right w:val="none" w:sz="0" w:space="0" w:color="auto"/>
          </w:divBdr>
        </w:div>
      </w:divsChild>
    </w:div>
    <w:div w:id="775099461">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847519516">
      <w:bodyDiv w:val="1"/>
      <w:marLeft w:val="0"/>
      <w:marRight w:val="0"/>
      <w:marTop w:val="0"/>
      <w:marBottom w:val="0"/>
      <w:divBdr>
        <w:top w:val="none" w:sz="0" w:space="0" w:color="auto"/>
        <w:left w:val="none" w:sz="0" w:space="0" w:color="auto"/>
        <w:bottom w:val="none" w:sz="0" w:space="0" w:color="auto"/>
        <w:right w:val="none" w:sz="0" w:space="0" w:color="auto"/>
      </w:divBdr>
    </w:div>
    <w:div w:id="1046416654">
      <w:bodyDiv w:val="1"/>
      <w:marLeft w:val="0"/>
      <w:marRight w:val="0"/>
      <w:marTop w:val="0"/>
      <w:marBottom w:val="0"/>
      <w:divBdr>
        <w:top w:val="none" w:sz="0" w:space="0" w:color="auto"/>
        <w:left w:val="none" w:sz="0" w:space="0" w:color="auto"/>
        <w:bottom w:val="none" w:sz="0" w:space="0" w:color="auto"/>
        <w:right w:val="none" w:sz="0" w:space="0" w:color="auto"/>
      </w:divBdr>
    </w:div>
    <w:div w:id="1179352269">
      <w:bodyDiv w:val="1"/>
      <w:marLeft w:val="0"/>
      <w:marRight w:val="0"/>
      <w:marTop w:val="0"/>
      <w:marBottom w:val="0"/>
      <w:divBdr>
        <w:top w:val="none" w:sz="0" w:space="0" w:color="auto"/>
        <w:left w:val="none" w:sz="0" w:space="0" w:color="auto"/>
        <w:bottom w:val="none" w:sz="0" w:space="0" w:color="auto"/>
        <w:right w:val="none" w:sz="0" w:space="0" w:color="auto"/>
      </w:divBdr>
    </w:div>
    <w:div w:id="1456753557">
      <w:bodyDiv w:val="1"/>
      <w:marLeft w:val="0"/>
      <w:marRight w:val="0"/>
      <w:marTop w:val="0"/>
      <w:marBottom w:val="0"/>
      <w:divBdr>
        <w:top w:val="none" w:sz="0" w:space="0" w:color="auto"/>
        <w:left w:val="none" w:sz="0" w:space="0" w:color="auto"/>
        <w:bottom w:val="none" w:sz="0" w:space="0" w:color="auto"/>
        <w:right w:val="none" w:sz="0" w:space="0" w:color="auto"/>
      </w:divBdr>
    </w:div>
    <w:div w:id="1511681880">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11812489">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769229942">
      <w:bodyDiv w:val="1"/>
      <w:marLeft w:val="0"/>
      <w:marRight w:val="0"/>
      <w:marTop w:val="0"/>
      <w:marBottom w:val="0"/>
      <w:divBdr>
        <w:top w:val="none" w:sz="0" w:space="0" w:color="auto"/>
        <w:left w:val="none" w:sz="0" w:space="0" w:color="auto"/>
        <w:bottom w:val="none" w:sz="0" w:space="0" w:color="auto"/>
        <w:right w:val="none" w:sz="0" w:space="0" w:color="auto"/>
      </w:divBdr>
      <w:divsChild>
        <w:div w:id="1205870571">
          <w:marLeft w:val="0"/>
          <w:marRight w:val="0"/>
          <w:marTop w:val="0"/>
          <w:marBottom w:val="0"/>
          <w:divBdr>
            <w:top w:val="none" w:sz="0" w:space="0" w:color="auto"/>
            <w:left w:val="none" w:sz="0" w:space="0" w:color="auto"/>
            <w:bottom w:val="none" w:sz="0" w:space="0" w:color="auto"/>
            <w:right w:val="none" w:sz="0" w:space="0" w:color="auto"/>
          </w:divBdr>
          <w:divsChild>
            <w:div w:id="1244295021">
              <w:marLeft w:val="0"/>
              <w:marRight w:val="0"/>
              <w:marTop w:val="0"/>
              <w:marBottom w:val="0"/>
              <w:divBdr>
                <w:top w:val="none" w:sz="0" w:space="0" w:color="auto"/>
                <w:left w:val="none" w:sz="0" w:space="0" w:color="auto"/>
                <w:bottom w:val="none" w:sz="0" w:space="0" w:color="auto"/>
                <w:right w:val="none" w:sz="0" w:space="0" w:color="auto"/>
              </w:divBdr>
              <w:divsChild>
                <w:div w:id="944505785">
                  <w:marLeft w:val="0"/>
                  <w:marRight w:val="0"/>
                  <w:marTop w:val="0"/>
                  <w:marBottom w:val="0"/>
                  <w:divBdr>
                    <w:top w:val="none" w:sz="0" w:space="0" w:color="auto"/>
                    <w:left w:val="none" w:sz="0" w:space="0" w:color="auto"/>
                    <w:bottom w:val="none" w:sz="0" w:space="0" w:color="auto"/>
                    <w:right w:val="none" w:sz="0" w:space="0" w:color="auto"/>
                  </w:divBdr>
                  <w:divsChild>
                    <w:div w:id="1296833032">
                      <w:marLeft w:val="0"/>
                      <w:marRight w:val="0"/>
                      <w:marTop w:val="0"/>
                      <w:marBottom w:val="0"/>
                      <w:divBdr>
                        <w:top w:val="none" w:sz="0" w:space="0" w:color="auto"/>
                        <w:left w:val="none" w:sz="0" w:space="0" w:color="auto"/>
                        <w:bottom w:val="none" w:sz="0" w:space="0" w:color="auto"/>
                        <w:right w:val="none" w:sz="0" w:space="0" w:color="auto"/>
                      </w:divBdr>
                      <w:divsChild>
                        <w:div w:id="2091417541">
                          <w:marLeft w:val="0"/>
                          <w:marRight w:val="0"/>
                          <w:marTop w:val="0"/>
                          <w:marBottom w:val="0"/>
                          <w:divBdr>
                            <w:top w:val="none" w:sz="0" w:space="0" w:color="auto"/>
                            <w:left w:val="none" w:sz="0" w:space="0" w:color="auto"/>
                            <w:bottom w:val="none" w:sz="0" w:space="0" w:color="auto"/>
                            <w:right w:val="none" w:sz="0" w:space="0" w:color="auto"/>
                          </w:divBdr>
                          <w:divsChild>
                            <w:div w:id="628630524">
                              <w:marLeft w:val="0"/>
                              <w:marRight w:val="0"/>
                              <w:marTop w:val="0"/>
                              <w:marBottom w:val="0"/>
                              <w:divBdr>
                                <w:top w:val="none" w:sz="0" w:space="0" w:color="auto"/>
                                <w:left w:val="none" w:sz="0" w:space="0" w:color="auto"/>
                                <w:bottom w:val="none" w:sz="0" w:space="0" w:color="auto"/>
                                <w:right w:val="none" w:sz="0" w:space="0" w:color="auto"/>
                              </w:divBdr>
                              <w:divsChild>
                                <w:div w:id="2090761449">
                                  <w:marLeft w:val="0"/>
                                  <w:marRight w:val="0"/>
                                  <w:marTop w:val="0"/>
                                  <w:marBottom w:val="0"/>
                                  <w:divBdr>
                                    <w:top w:val="none" w:sz="0" w:space="0" w:color="auto"/>
                                    <w:left w:val="none" w:sz="0" w:space="0" w:color="auto"/>
                                    <w:bottom w:val="none" w:sz="0" w:space="0" w:color="auto"/>
                                    <w:right w:val="none" w:sz="0" w:space="0" w:color="auto"/>
                                  </w:divBdr>
                                  <w:divsChild>
                                    <w:div w:id="2079015614">
                                      <w:marLeft w:val="0"/>
                                      <w:marRight w:val="0"/>
                                      <w:marTop w:val="0"/>
                                      <w:marBottom w:val="0"/>
                                      <w:divBdr>
                                        <w:top w:val="none" w:sz="0" w:space="0" w:color="auto"/>
                                        <w:left w:val="none" w:sz="0" w:space="0" w:color="auto"/>
                                        <w:bottom w:val="none" w:sz="0" w:space="0" w:color="auto"/>
                                        <w:right w:val="none" w:sz="0" w:space="0" w:color="auto"/>
                                      </w:divBdr>
                                      <w:divsChild>
                                        <w:div w:id="857041050">
                                          <w:marLeft w:val="0"/>
                                          <w:marRight w:val="0"/>
                                          <w:marTop w:val="0"/>
                                          <w:marBottom w:val="0"/>
                                          <w:divBdr>
                                            <w:top w:val="none" w:sz="0" w:space="0" w:color="auto"/>
                                            <w:left w:val="none" w:sz="0" w:space="0" w:color="auto"/>
                                            <w:bottom w:val="none" w:sz="0" w:space="0" w:color="auto"/>
                                            <w:right w:val="none" w:sz="0" w:space="0" w:color="auto"/>
                                          </w:divBdr>
                                          <w:divsChild>
                                            <w:div w:id="11951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68364">
      <w:bodyDiv w:val="1"/>
      <w:marLeft w:val="0"/>
      <w:marRight w:val="0"/>
      <w:marTop w:val="0"/>
      <w:marBottom w:val="0"/>
      <w:divBdr>
        <w:top w:val="none" w:sz="0" w:space="0" w:color="auto"/>
        <w:left w:val="none" w:sz="0" w:space="0" w:color="auto"/>
        <w:bottom w:val="none" w:sz="0" w:space="0" w:color="auto"/>
        <w:right w:val="none" w:sz="0" w:space="0" w:color="auto"/>
      </w:divBdr>
    </w:div>
    <w:div w:id="1903173195">
      <w:bodyDiv w:val="1"/>
      <w:marLeft w:val="0"/>
      <w:marRight w:val="0"/>
      <w:marTop w:val="0"/>
      <w:marBottom w:val="0"/>
      <w:divBdr>
        <w:top w:val="none" w:sz="0" w:space="0" w:color="auto"/>
        <w:left w:val="none" w:sz="0" w:space="0" w:color="auto"/>
        <w:bottom w:val="none" w:sz="0" w:space="0" w:color="auto"/>
        <w:right w:val="none" w:sz="0" w:space="0" w:color="auto"/>
      </w:divBdr>
    </w:div>
    <w:div w:id="1988318598">
      <w:bodyDiv w:val="1"/>
      <w:marLeft w:val="0"/>
      <w:marRight w:val="0"/>
      <w:marTop w:val="0"/>
      <w:marBottom w:val="0"/>
      <w:divBdr>
        <w:top w:val="none" w:sz="0" w:space="0" w:color="auto"/>
        <w:left w:val="none" w:sz="0" w:space="0" w:color="auto"/>
        <w:bottom w:val="none" w:sz="0" w:space="0" w:color="auto"/>
        <w:right w:val="none" w:sz="0" w:space="0" w:color="auto"/>
      </w:divBdr>
    </w:div>
    <w:div w:id="2048481325">
      <w:bodyDiv w:val="1"/>
      <w:marLeft w:val="0"/>
      <w:marRight w:val="0"/>
      <w:marTop w:val="0"/>
      <w:marBottom w:val="0"/>
      <w:divBdr>
        <w:top w:val="none" w:sz="0" w:space="0" w:color="auto"/>
        <w:left w:val="none" w:sz="0" w:space="0" w:color="auto"/>
        <w:bottom w:val="none" w:sz="0" w:space="0" w:color="auto"/>
        <w:right w:val="none" w:sz="0" w:space="0" w:color="auto"/>
      </w:divBdr>
      <w:divsChild>
        <w:div w:id="1812743926">
          <w:marLeft w:val="0"/>
          <w:marRight w:val="0"/>
          <w:marTop w:val="0"/>
          <w:marBottom w:val="0"/>
          <w:divBdr>
            <w:top w:val="none" w:sz="0" w:space="0" w:color="auto"/>
            <w:left w:val="none" w:sz="0" w:space="0" w:color="auto"/>
            <w:bottom w:val="none" w:sz="0" w:space="0" w:color="auto"/>
            <w:right w:val="none" w:sz="0" w:space="0" w:color="auto"/>
          </w:divBdr>
        </w:div>
        <w:div w:id="2026205775">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390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od.ru" TargetMode="External"/><Relationship Id="rId3" Type="http://schemas.openxmlformats.org/officeDocument/2006/relationships/styles" Target="styles.xml"/><Relationship Id="rId7" Type="http://schemas.openxmlformats.org/officeDocument/2006/relationships/hyperlink" Target="https://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archive.org/web/20230807182253/mailto:dmdd_adm@mosre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2FC8-4F25-4F5A-ADD1-40621708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Николаева Н.Г.</cp:lastModifiedBy>
  <cp:revision>83</cp:revision>
  <cp:lastPrinted>2025-02-18T14:40:00Z</cp:lastPrinted>
  <dcterms:created xsi:type="dcterms:W3CDTF">2023-05-12T07:21:00Z</dcterms:created>
  <dcterms:modified xsi:type="dcterms:W3CDTF">2025-02-18T15:08:00Z</dcterms:modified>
</cp:coreProperties>
</file>